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Pr="001F6931" w:rsidRDefault="00F45B96" w:rsidP="00055395">
      <w:pPr>
        <w:jc w:val="center"/>
        <w:rPr>
          <w:color w:val="000000"/>
        </w:rPr>
      </w:pPr>
    </w:p>
    <w:p w:rsidR="00F45B96" w:rsidRDefault="00F45B96" w:rsidP="00B33268">
      <w:pPr>
        <w:jc w:val="center"/>
        <w:rPr>
          <w:color w:val="000000"/>
        </w:rPr>
      </w:pPr>
      <w:r>
        <w:rPr>
          <w:color w:val="000000"/>
        </w:rPr>
        <w:t>Том 2</w:t>
      </w:r>
    </w:p>
    <w:p w:rsidR="00F45B96" w:rsidRDefault="00F45B96" w:rsidP="00B33268">
      <w:pPr>
        <w:jc w:val="center"/>
        <w:rPr>
          <w:color w:val="000000"/>
        </w:rPr>
      </w:pPr>
    </w:p>
    <w:p w:rsidR="00F45B96" w:rsidRDefault="00F45B96" w:rsidP="00B33268">
      <w:pPr>
        <w:jc w:val="center"/>
        <w:rPr>
          <w:color w:val="000000"/>
        </w:rPr>
      </w:pPr>
      <w:r>
        <w:rPr>
          <w:color w:val="000000"/>
        </w:rPr>
        <w:t xml:space="preserve">Техническая часть </w:t>
      </w:r>
    </w:p>
    <w:p w:rsidR="00F45B96" w:rsidRDefault="00F45B96" w:rsidP="00B33268">
      <w:pPr>
        <w:jc w:val="center"/>
      </w:pPr>
    </w:p>
    <w:p w:rsidR="00F45B96" w:rsidRPr="001F6931" w:rsidRDefault="00F45B96" w:rsidP="00B33268">
      <w:pPr>
        <w:rPr>
          <w:color w:val="000000"/>
          <w:sz w:val="24"/>
          <w:szCs w:val="24"/>
        </w:rPr>
      </w:pPr>
    </w:p>
    <w:p w:rsidR="00F45B96" w:rsidRPr="001F6931" w:rsidRDefault="00F45B96" w:rsidP="00B33268">
      <w:pPr>
        <w:rPr>
          <w:color w:val="000000"/>
          <w:sz w:val="24"/>
          <w:szCs w:val="24"/>
        </w:rPr>
      </w:pPr>
    </w:p>
    <w:p w:rsidR="00F45B96" w:rsidRDefault="00F45B96" w:rsidP="00B33268">
      <w:pPr>
        <w:rPr>
          <w:color w:val="000000"/>
          <w:sz w:val="24"/>
          <w:szCs w:val="24"/>
        </w:rPr>
      </w:pPr>
    </w:p>
    <w:p w:rsidR="00F45B96" w:rsidRDefault="00F45B96" w:rsidP="00B33268">
      <w:pPr>
        <w:rPr>
          <w:color w:val="000000"/>
          <w:sz w:val="24"/>
          <w:szCs w:val="24"/>
        </w:rPr>
      </w:pPr>
    </w:p>
    <w:p w:rsidR="00F45B96" w:rsidRDefault="00F45B96" w:rsidP="00B33268">
      <w:pPr>
        <w:rPr>
          <w:color w:val="000000"/>
          <w:sz w:val="24"/>
          <w:szCs w:val="24"/>
        </w:rPr>
      </w:pPr>
    </w:p>
    <w:p w:rsidR="00F45B96" w:rsidRDefault="00F45B96" w:rsidP="00B33268">
      <w:pPr>
        <w:rPr>
          <w:color w:val="000000"/>
          <w:sz w:val="24"/>
          <w:szCs w:val="24"/>
        </w:rPr>
      </w:pPr>
    </w:p>
    <w:p w:rsidR="00F45B96" w:rsidRPr="001F6931" w:rsidRDefault="00F45B96" w:rsidP="00B33268">
      <w:pPr>
        <w:rPr>
          <w:color w:val="000000"/>
          <w:sz w:val="24"/>
          <w:szCs w:val="24"/>
        </w:rPr>
      </w:pPr>
    </w:p>
    <w:p w:rsidR="00F45B96" w:rsidRDefault="00F45B96" w:rsidP="00B33268">
      <w:pPr>
        <w:jc w:val="center"/>
        <w:rPr>
          <w:color w:val="000000"/>
        </w:rPr>
      </w:pPr>
    </w:p>
    <w:p w:rsidR="00F45B96" w:rsidRDefault="00F45B96" w:rsidP="00B33268">
      <w:pPr>
        <w:jc w:val="center"/>
        <w:rPr>
          <w:color w:val="000000"/>
        </w:rPr>
      </w:pPr>
    </w:p>
    <w:p w:rsidR="00F45B96" w:rsidRPr="001E151F" w:rsidRDefault="00F45B96" w:rsidP="00B33268">
      <w:pPr>
        <w:jc w:val="center"/>
        <w:rPr>
          <w:color w:val="000000"/>
        </w:rPr>
      </w:pPr>
      <w:r w:rsidRPr="001E151F">
        <w:rPr>
          <w:color w:val="000000"/>
        </w:rPr>
        <w:t>Предмет закупки:</w:t>
      </w:r>
      <w:r w:rsidRPr="001E151F">
        <w:t xml:space="preserve"> </w:t>
      </w:r>
      <w:r>
        <w:t xml:space="preserve">Право заключения договора на выполнение работ по </w:t>
      </w:r>
      <w:r>
        <w:rPr>
          <w:color w:val="000000"/>
        </w:rPr>
        <w:t>реконструкции АПС и телефонизации</w:t>
      </w:r>
    </w:p>
    <w:p w:rsidR="00F45B96" w:rsidRPr="001F6931" w:rsidRDefault="00F45B96" w:rsidP="00854576">
      <w:pPr>
        <w:rPr>
          <w:color w:val="000000"/>
          <w:sz w:val="24"/>
          <w:szCs w:val="24"/>
        </w:rPr>
      </w:pPr>
    </w:p>
    <w:p w:rsidR="00F45B96" w:rsidRDefault="00F45B96" w:rsidP="00854576">
      <w:pPr>
        <w:jc w:val="center"/>
        <w:rPr>
          <w:color w:val="000000"/>
          <w:sz w:val="24"/>
          <w:szCs w:val="24"/>
        </w:rPr>
      </w:pPr>
    </w:p>
    <w:p w:rsidR="00F45B96" w:rsidRDefault="00F45B96" w:rsidP="00854576">
      <w:pPr>
        <w:jc w:val="center"/>
        <w:rPr>
          <w:color w:val="000000"/>
          <w:sz w:val="24"/>
          <w:szCs w:val="24"/>
        </w:rPr>
      </w:pPr>
    </w:p>
    <w:p w:rsidR="00F45B96" w:rsidRDefault="00F45B96" w:rsidP="00854576">
      <w:pPr>
        <w:jc w:val="center"/>
        <w:rPr>
          <w:color w:val="000000"/>
          <w:sz w:val="24"/>
          <w:szCs w:val="24"/>
        </w:rPr>
      </w:pPr>
    </w:p>
    <w:p w:rsidR="00F45B96" w:rsidRDefault="00F45B96" w:rsidP="00854576">
      <w:pPr>
        <w:rPr>
          <w:color w:val="000000"/>
          <w:sz w:val="24"/>
          <w:szCs w:val="24"/>
        </w:rPr>
      </w:pPr>
    </w:p>
    <w:p w:rsidR="00F45B96" w:rsidRDefault="00F45B96" w:rsidP="00854576">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Default="00F45B96" w:rsidP="00055395">
      <w:pPr>
        <w:rPr>
          <w:color w:val="000000"/>
          <w:sz w:val="24"/>
          <w:szCs w:val="24"/>
        </w:rPr>
      </w:pPr>
    </w:p>
    <w:p w:rsidR="00F45B96" w:rsidRDefault="00F45B96" w:rsidP="00055395">
      <w:pPr>
        <w:rPr>
          <w:color w:val="000000"/>
          <w:sz w:val="24"/>
          <w:szCs w:val="24"/>
        </w:rPr>
      </w:pPr>
    </w:p>
    <w:p w:rsidR="00F45B96" w:rsidRDefault="00F45B96" w:rsidP="00055395">
      <w:pPr>
        <w:rPr>
          <w:color w:val="000000"/>
          <w:sz w:val="24"/>
          <w:szCs w:val="24"/>
        </w:rPr>
      </w:pPr>
    </w:p>
    <w:p w:rsidR="00F45B96" w:rsidRDefault="00F45B96" w:rsidP="00055395">
      <w:pPr>
        <w:rPr>
          <w:color w:val="000000"/>
          <w:sz w:val="24"/>
          <w:szCs w:val="24"/>
        </w:rPr>
      </w:pPr>
    </w:p>
    <w:p w:rsidR="00F45B96"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1F6931" w:rsidRDefault="00F45B96" w:rsidP="00055395">
      <w:pPr>
        <w:rPr>
          <w:color w:val="000000"/>
          <w:sz w:val="24"/>
          <w:szCs w:val="24"/>
        </w:rPr>
      </w:pPr>
    </w:p>
    <w:p w:rsidR="00F45B96" w:rsidRPr="00EC6535" w:rsidRDefault="00F45B96" w:rsidP="00055395">
      <w:pPr>
        <w:jc w:val="center"/>
        <w:rPr>
          <w:color w:val="000000"/>
        </w:rPr>
      </w:pPr>
      <w:r>
        <w:rPr>
          <w:color w:val="000000"/>
        </w:rPr>
        <w:t>Снежинск</w:t>
      </w:r>
    </w:p>
    <w:p w:rsidR="00F45B96" w:rsidRPr="008D39AA" w:rsidRDefault="00F45B96" w:rsidP="00854576">
      <w:pPr>
        <w:jc w:val="center"/>
        <w:rPr>
          <w:color w:val="000000"/>
        </w:rPr>
      </w:pPr>
      <w:r w:rsidRPr="001F6931">
        <w:rPr>
          <w:color w:val="000000"/>
        </w:rPr>
        <w:t>20</w:t>
      </w:r>
      <w:r>
        <w:rPr>
          <w:color w:val="000000"/>
        </w:rPr>
        <w:t>15</w:t>
      </w:r>
      <w:r w:rsidRPr="001F6931">
        <w:rPr>
          <w:color w:val="000000"/>
          <w:sz w:val="24"/>
          <w:szCs w:val="24"/>
        </w:rPr>
        <w:br w:type="page"/>
      </w:r>
      <w:r w:rsidRPr="008D39AA">
        <w:rPr>
          <w:color w:val="000000"/>
        </w:rPr>
        <w:t xml:space="preserve"> </w:t>
      </w:r>
    </w:p>
    <w:p w:rsidR="00F45B96" w:rsidRPr="008D39AA" w:rsidRDefault="00F45B96" w:rsidP="00055395">
      <w:pPr>
        <w:jc w:val="center"/>
        <w:rPr>
          <w:color w:val="000000"/>
        </w:rPr>
      </w:pPr>
      <w:r w:rsidRPr="008D39AA">
        <w:rPr>
          <w:color w:val="000000"/>
        </w:rPr>
        <w:t>СОДЕРЖАНИЕ</w:t>
      </w:r>
    </w:p>
    <w:p w:rsidR="00F45B96" w:rsidRPr="008D39AA" w:rsidRDefault="00F45B96" w:rsidP="00055395">
      <w:pPr>
        <w:jc w:val="center"/>
        <w:rPr>
          <w:color w:val="000000"/>
        </w:rPr>
      </w:pPr>
    </w:p>
    <w:p w:rsidR="00F45B96" w:rsidRPr="008D39AA" w:rsidRDefault="00F45B96" w:rsidP="00055395">
      <w:pPr>
        <w:ind w:right="141"/>
        <w:rPr>
          <w:color w:val="000000"/>
        </w:rPr>
      </w:pPr>
      <w:r w:rsidRPr="008D39AA">
        <w:rPr>
          <w:color w:val="000000"/>
        </w:rPr>
        <w:t>РАЗДЕЛ 1. НАИМЕНОВАНИЕ ВЫПОЛНЯЕМЫХ РАБОТ.</w:t>
      </w:r>
    </w:p>
    <w:p w:rsidR="00F45B96" w:rsidRPr="008D39AA" w:rsidRDefault="00F45B96" w:rsidP="00055395">
      <w:pPr>
        <w:ind w:right="141"/>
        <w:rPr>
          <w:color w:val="000000"/>
        </w:rPr>
      </w:pPr>
      <w:r w:rsidRPr="008D39AA">
        <w:rPr>
          <w:color w:val="000000"/>
        </w:rPr>
        <w:t>РАЗДЕЛ 2. ОБЩИЕ ПОЛОЖЕНИЯ</w:t>
      </w:r>
      <w:r>
        <w:rPr>
          <w:color w:val="000000"/>
        </w:rPr>
        <w:t>.</w:t>
      </w:r>
    </w:p>
    <w:p w:rsidR="00F45B96" w:rsidRPr="008D39AA" w:rsidRDefault="00F45B96" w:rsidP="00055395">
      <w:pPr>
        <w:ind w:left="2552" w:right="141" w:hanging="1701"/>
        <w:rPr>
          <w:color w:val="000000"/>
        </w:rPr>
      </w:pPr>
      <w:r w:rsidRPr="008D39AA">
        <w:rPr>
          <w:color w:val="000000"/>
        </w:rPr>
        <w:t>Подраздел 2.1 Сведения о строительно-монтажных работах при строительстве, реконструкции и капитальном ремонте объектов.</w:t>
      </w:r>
    </w:p>
    <w:p w:rsidR="00F45B96" w:rsidRPr="008D39AA" w:rsidRDefault="00F45B96" w:rsidP="00055395">
      <w:pPr>
        <w:ind w:left="851" w:right="141"/>
        <w:rPr>
          <w:color w:val="000000"/>
        </w:rPr>
      </w:pPr>
      <w:r w:rsidRPr="008D39AA">
        <w:rPr>
          <w:color w:val="000000"/>
        </w:rPr>
        <w:t>Подраздел 2.2 Сведения о выполняемых работах.</w:t>
      </w:r>
    </w:p>
    <w:p w:rsidR="00F45B96" w:rsidRPr="008D39AA" w:rsidRDefault="00F45B96" w:rsidP="00055395">
      <w:pPr>
        <w:ind w:left="851" w:right="141"/>
        <w:rPr>
          <w:color w:val="000000"/>
        </w:rPr>
      </w:pPr>
      <w:r w:rsidRPr="008D39AA">
        <w:rPr>
          <w:color w:val="000000"/>
        </w:rPr>
        <w:t>Подраздел 2.3 Сведения о месте выполнения работ</w:t>
      </w:r>
    </w:p>
    <w:p w:rsidR="00F45B96" w:rsidRPr="008D39AA" w:rsidRDefault="00F45B96" w:rsidP="00055395">
      <w:pPr>
        <w:ind w:left="851" w:right="141"/>
        <w:rPr>
          <w:color w:val="000000"/>
        </w:rPr>
      </w:pPr>
      <w:r w:rsidRPr="008D39AA">
        <w:rPr>
          <w:color w:val="000000"/>
        </w:rPr>
        <w:t xml:space="preserve">Подраздел 2.4 Требования к разработке </w:t>
      </w:r>
      <w:r w:rsidRPr="008D39AA">
        <w:rPr>
          <w:bCs/>
          <w:color w:val="000000"/>
        </w:rPr>
        <w:t>проекта производства работ</w:t>
      </w:r>
      <w:r w:rsidRPr="008D39AA">
        <w:rPr>
          <w:color w:val="000000"/>
        </w:rPr>
        <w:t>.</w:t>
      </w:r>
    </w:p>
    <w:p w:rsidR="00F45B96" w:rsidRPr="008D39AA" w:rsidRDefault="00F45B96" w:rsidP="00055395">
      <w:pPr>
        <w:ind w:right="141"/>
        <w:rPr>
          <w:color w:val="000000"/>
        </w:rPr>
      </w:pPr>
      <w:r w:rsidRPr="008D39AA">
        <w:rPr>
          <w:color w:val="000000"/>
        </w:rPr>
        <w:t>РАЗДЕЛ 3. ТРЕБОВАНИЯ К ТЕХНИЧЕСКИМ ХАРАКТЕРИСТИКАМ РАБОТ.</w:t>
      </w:r>
    </w:p>
    <w:p w:rsidR="00F45B96" w:rsidRPr="008D39AA" w:rsidRDefault="00F45B96" w:rsidP="00055395">
      <w:pPr>
        <w:ind w:left="851" w:right="141"/>
        <w:rPr>
          <w:color w:val="000000"/>
        </w:rPr>
      </w:pPr>
      <w:r w:rsidRPr="008D39AA">
        <w:rPr>
          <w:bCs/>
          <w:color w:val="000000"/>
        </w:rPr>
        <w:t>Подраздел 3.1 Технические требования при выполнении работ</w:t>
      </w:r>
      <w:r w:rsidRPr="008D39AA">
        <w:rPr>
          <w:color w:val="000000"/>
        </w:rPr>
        <w:t>.</w:t>
      </w:r>
    </w:p>
    <w:p w:rsidR="00F45B96" w:rsidRPr="008D39AA" w:rsidRDefault="00F45B96" w:rsidP="00055395">
      <w:pPr>
        <w:ind w:left="1276" w:right="141" w:hanging="1276"/>
        <w:rPr>
          <w:color w:val="000000"/>
        </w:rPr>
      </w:pPr>
      <w:r>
        <w:rPr>
          <w:color w:val="000000"/>
        </w:rPr>
        <w:t>РАЗДЕЛ 4</w:t>
      </w:r>
      <w:r w:rsidRPr="008D39AA">
        <w:rPr>
          <w:color w:val="000000"/>
        </w:rPr>
        <w:t>. ТРЕБОВАНИЯ К МАТЕРИАЛАМ И ОБОРУДОВАНИЮ ПРИМЕНЯЕМЫМ ДЛЯ ВЫПОЛНЕНИЯ РАБОТ, В Т.Ч. ВЕДОМОСТЬ МАТЕРИАЛОВ.</w:t>
      </w:r>
    </w:p>
    <w:p w:rsidR="00F45B96" w:rsidRPr="008D39AA" w:rsidRDefault="00F45B96" w:rsidP="00055395">
      <w:pPr>
        <w:ind w:left="1276" w:right="141" w:hanging="1276"/>
        <w:rPr>
          <w:color w:val="000000"/>
        </w:rPr>
      </w:pPr>
      <w:r>
        <w:rPr>
          <w:color w:val="000000"/>
        </w:rPr>
        <w:t>РАЗДЕЛ 5.</w:t>
      </w:r>
      <w:r w:rsidRPr="008D39AA">
        <w:rPr>
          <w:bCs/>
          <w:color w:val="000000"/>
        </w:rPr>
        <w:t xml:space="preserve"> ПЕРЕЧЕНЬ ПРОЕКТНОЙ И РАБОЧЕЙ ДОКУМЕНТАЦИИ</w:t>
      </w:r>
    </w:p>
    <w:p w:rsidR="00F45B96" w:rsidRPr="008D39AA" w:rsidRDefault="00F45B96" w:rsidP="00055395">
      <w:pPr>
        <w:ind w:left="1276" w:right="141" w:hanging="1276"/>
        <w:rPr>
          <w:color w:val="000000"/>
        </w:rPr>
      </w:pPr>
      <w:r>
        <w:rPr>
          <w:color w:val="000000"/>
        </w:rPr>
        <w:t>РАЗДЕЛ 6</w:t>
      </w:r>
      <w:r w:rsidRPr="008D39AA">
        <w:rPr>
          <w:color w:val="000000"/>
        </w:rPr>
        <w:t>. ТРЕБОВАНИЯ И УСЛОВИЯ К РАЗРАБОТКЕ ПРИРОДООХРАННЫХ МЕР И МЕРОПРИЯТИЙ</w:t>
      </w:r>
    </w:p>
    <w:p w:rsidR="00F45B96" w:rsidRPr="008D39AA" w:rsidRDefault="00F45B96" w:rsidP="00055395">
      <w:pPr>
        <w:ind w:right="141"/>
        <w:rPr>
          <w:color w:val="000000"/>
        </w:rPr>
      </w:pPr>
      <w:r>
        <w:rPr>
          <w:color w:val="000000"/>
        </w:rPr>
        <w:t>РАЗДЕЛ 7</w:t>
      </w:r>
      <w:r w:rsidRPr="008D39AA">
        <w:rPr>
          <w:color w:val="000000"/>
        </w:rPr>
        <w:t>. СРОК ВЫПОЛНЕНИЯ РАБОТ.</w:t>
      </w:r>
    </w:p>
    <w:p w:rsidR="00F45B96" w:rsidRPr="008D39AA" w:rsidRDefault="00F45B96" w:rsidP="00055395">
      <w:pPr>
        <w:ind w:right="141"/>
        <w:rPr>
          <w:color w:val="000000"/>
        </w:rPr>
      </w:pPr>
      <w:r>
        <w:rPr>
          <w:color w:val="000000"/>
        </w:rPr>
        <w:t>РАЗДЕЛ 8</w:t>
      </w:r>
      <w:r w:rsidRPr="008D39AA">
        <w:rPr>
          <w:color w:val="000000"/>
        </w:rPr>
        <w:t>. ТРЕБОВАНИЯ К КАЧЕСТВУ ВЫПОЛНЯЕМЫХ РАБОТ.</w:t>
      </w:r>
    </w:p>
    <w:p w:rsidR="00F45B96" w:rsidRPr="008D39AA" w:rsidRDefault="00F45B96" w:rsidP="00055395">
      <w:pPr>
        <w:ind w:right="141"/>
        <w:rPr>
          <w:color w:val="000000"/>
        </w:rPr>
      </w:pPr>
      <w:r>
        <w:rPr>
          <w:color w:val="000000"/>
        </w:rPr>
        <w:t>РАЗДЕЛ 9</w:t>
      </w:r>
      <w:r w:rsidRPr="008D39AA">
        <w:rPr>
          <w:color w:val="000000"/>
        </w:rPr>
        <w:t>. ТРЕБОВАНИЯ К ОСОБЫМ УСЛОВИЯМ РАБОТ</w:t>
      </w:r>
    </w:p>
    <w:p w:rsidR="00F45B96" w:rsidRPr="008D39AA" w:rsidRDefault="00F45B96" w:rsidP="00055395">
      <w:pPr>
        <w:ind w:left="1418" w:right="141" w:hanging="1418"/>
        <w:rPr>
          <w:color w:val="000000"/>
        </w:rPr>
      </w:pPr>
      <w:r>
        <w:rPr>
          <w:color w:val="000000"/>
        </w:rPr>
        <w:t>РАЗДЕЛ 10</w:t>
      </w:r>
      <w:r w:rsidRPr="008D39AA">
        <w:rPr>
          <w:color w:val="000000"/>
        </w:rPr>
        <w:t>. ТРЕБОВАНИЯ К СРОКУ И (ИЛИ) ОБЪЕМУ ПРЕДОСТАВЛЕНИЯ ГАРАНТИЙ.</w:t>
      </w:r>
    </w:p>
    <w:p w:rsidR="00F45B96" w:rsidRPr="008D39AA" w:rsidRDefault="00F45B96" w:rsidP="00055395">
      <w:pPr>
        <w:ind w:right="141"/>
        <w:rPr>
          <w:color w:val="000000"/>
        </w:rPr>
      </w:pPr>
      <w:r>
        <w:rPr>
          <w:color w:val="000000"/>
        </w:rPr>
        <w:t>РАЗДЕЛ 11</w:t>
      </w:r>
      <w:r w:rsidRPr="008D39AA">
        <w:rPr>
          <w:color w:val="000000"/>
        </w:rPr>
        <w:t>. ТРЕБОВАНИЯ К БЕЗОПАСНОСТИ ВЫПОЛНЯЕМЫХ РАБОТ.</w:t>
      </w:r>
    </w:p>
    <w:p w:rsidR="00F45B96" w:rsidRPr="008D39AA" w:rsidRDefault="00F45B96" w:rsidP="00055395">
      <w:pPr>
        <w:ind w:right="141"/>
        <w:rPr>
          <w:color w:val="000000"/>
        </w:rPr>
      </w:pPr>
      <w:r>
        <w:rPr>
          <w:color w:val="000000"/>
        </w:rPr>
        <w:t>РАЗДЕЛ 12</w:t>
      </w:r>
      <w:r w:rsidRPr="008D39AA">
        <w:rPr>
          <w:color w:val="000000"/>
        </w:rPr>
        <w:t>. ТРЕБОВАНИЯ К РЕЗУЛЬТАТАМ РАБОТ И ПОРЯДКУ ПРИЕМКИ.</w:t>
      </w:r>
    </w:p>
    <w:p w:rsidR="00F45B96" w:rsidRPr="008D39AA" w:rsidRDefault="00F45B96" w:rsidP="00055395">
      <w:pPr>
        <w:ind w:right="141"/>
        <w:rPr>
          <w:color w:val="000000"/>
        </w:rPr>
      </w:pPr>
      <w:r>
        <w:rPr>
          <w:color w:val="000000"/>
        </w:rPr>
        <w:t>РАЗДЕЛ 13</w:t>
      </w:r>
      <w:r w:rsidRPr="008D39AA">
        <w:rPr>
          <w:color w:val="000000"/>
        </w:rPr>
        <w:t>. ТРЕБОВАНИЕ К ФОРМЕ ПРЕДСТАВЛЯЕМОЙ ИНФОРМАЦИИ.</w:t>
      </w:r>
    </w:p>
    <w:p w:rsidR="00F45B96" w:rsidRPr="008D39AA" w:rsidRDefault="00F45B96" w:rsidP="00055395">
      <w:pPr>
        <w:ind w:left="1418" w:right="141" w:hanging="1418"/>
        <w:rPr>
          <w:color w:val="000000"/>
        </w:rPr>
      </w:pPr>
      <w:r>
        <w:rPr>
          <w:color w:val="000000"/>
        </w:rPr>
        <w:t>РАЗДЕЛ 14</w:t>
      </w:r>
      <w:r w:rsidRPr="008D39AA">
        <w:rPr>
          <w:color w:val="000000"/>
        </w:rPr>
        <w:t>. ТРЕБОВАНИЯ К ТЕХНИЧЕСКОМУ ОБУЧЕНИЮ ПЕРСОНАЛА ЗАКАЗЧИКА</w:t>
      </w:r>
    </w:p>
    <w:p w:rsidR="00F45B96" w:rsidRPr="008D39AA" w:rsidRDefault="00F45B96" w:rsidP="00055395">
      <w:pPr>
        <w:ind w:right="141"/>
        <w:rPr>
          <w:color w:val="000000"/>
        </w:rPr>
      </w:pPr>
      <w:r>
        <w:rPr>
          <w:color w:val="000000"/>
        </w:rPr>
        <w:t>РАЗДЕЛ 15</w:t>
      </w:r>
      <w:r w:rsidRPr="008D39AA">
        <w:rPr>
          <w:color w:val="000000"/>
        </w:rPr>
        <w:t>. ПЕРЕЧЕНЬ ПРИНЯТЫХ СОКРАЩЕНИЙ</w:t>
      </w:r>
    </w:p>
    <w:p w:rsidR="00F45B96" w:rsidRPr="008D39AA" w:rsidRDefault="00F45B96" w:rsidP="00055395">
      <w:pPr>
        <w:ind w:right="141"/>
        <w:rPr>
          <w:color w:val="000000"/>
        </w:rPr>
      </w:pPr>
      <w:r>
        <w:rPr>
          <w:color w:val="000000"/>
        </w:rPr>
        <w:t>РАЗДЕЛ 16</w:t>
      </w:r>
      <w:r w:rsidRPr="008D39AA">
        <w:rPr>
          <w:color w:val="000000"/>
        </w:rPr>
        <w:t>. ПЕРЕЧЕНЬ ПРИЛОЖЕНИЙ</w:t>
      </w:r>
    </w:p>
    <w:p w:rsidR="00F45B96" w:rsidRPr="001F6931" w:rsidRDefault="00F45B96" w:rsidP="00055395">
      <w:pPr>
        <w:ind w:right="141"/>
        <w:jc w:val="center"/>
        <w:rPr>
          <w:color w:val="000000"/>
        </w:rPr>
      </w:pPr>
      <w:r w:rsidRPr="001F6931">
        <w:rPr>
          <w:color w:val="000000"/>
          <w:sz w:val="24"/>
          <w:szCs w:val="24"/>
        </w:rPr>
        <w:br w:type="page"/>
      </w:r>
      <w:r w:rsidRPr="001F6931">
        <w:rPr>
          <w:color w:val="000000"/>
        </w:rPr>
        <w:t>РАЗДЕЛ 1. НАИМЕНОВАНИЕ ВЫПОЛНЯЕМЫХ РАБОТ</w:t>
      </w:r>
    </w:p>
    <w:p w:rsidR="00F45B96" w:rsidRPr="001F6931" w:rsidRDefault="00F45B96" w:rsidP="00055395">
      <w:pPr>
        <w:ind w:right="141"/>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50375F">
        <w:tc>
          <w:tcPr>
            <w:tcW w:w="9747" w:type="dxa"/>
          </w:tcPr>
          <w:p w:rsidR="00F45B96" w:rsidRPr="00854576" w:rsidRDefault="00F45B96" w:rsidP="00586050">
            <w:pPr>
              <w:autoSpaceDE w:val="0"/>
              <w:autoSpaceDN w:val="0"/>
              <w:adjustRightInd w:val="0"/>
              <w:ind w:firstLine="319"/>
              <w:jc w:val="both"/>
              <w:rPr>
                <w:i/>
                <w:sz w:val="24"/>
                <w:szCs w:val="24"/>
                <w:lang w:eastAsia="en-US"/>
              </w:rPr>
            </w:pPr>
            <w:r>
              <w:rPr>
                <w:color w:val="000000"/>
              </w:rPr>
              <w:t xml:space="preserve">Выполнение работ: </w:t>
            </w:r>
            <w:r w:rsidRPr="00E43C80">
              <w:rPr>
                <w:i/>
                <w:sz w:val="24"/>
                <w:szCs w:val="24"/>
                <w:lang w:eastAsia="en-US"/>
              </w:rPr>
              <w:t>Ре</w:t>
            </w:r>
            <w:r>
              <w:rPr>
                <w:i/>
                <w:sz w:val="24"/>
                <w:szCs w:val="24"/>
                <w:lang w:eastAsia="en-US"/>
              </w:rPr>
              <w:t>конструкция АПС и телефонизация.</w:t>
            </w:r>
          </w:p>
        </w:tc>
      </w:tr>
    </w:tbl>
    <w:p w:rsidR="00F45B96" w:rsidRPr="001F6931" w:rsidRDefault="00F45B96" w:rsidP="00055395">
      <w:pPr>
        <w:jc w:val="center"/>
        <w:rPr>
          <w:color w:val="000000"/>
        </w:rPr>
      </w:pPr>
    </w:p>
    <w:p w:rsidR="00F45B96" w:rsidRPr="001F6931" w:rsidRDefault="00F45B96" w:rsidP="00055395">
      <w:pPr>
        <w:jc w:val="center"/>
        <w:rPr>
          <w:color w:val="000000"/>
        </w:rPr>
      </w:pPr>
      <w:r w:rsidRPr="001F6931">
        <w:rPr>
          <w:color w:val="000000"/>
        </w:rPr>
        <w:t>РАЗДЕЛ 2. ОБЩИЕ ПОЛОЖЕНИЯ</w:t>
      </w:r>
    </w:p>
    <w:p w:rsidR="00F45B96" w:rsidRPr="001F6931" w:rsidRDefault="00F45B96" w:rsidP="00055395">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6D0CA6">
        <w:tc>
          <w:tcPr>
            <w:tcW w:w="9571" w:type="dxa"/>
          </w:tcPr>
          <w:p w:rsidR="00F45B96" w:rsidRPr="001F6931" w:rsidRDefault="00F45B96" w:rsidP="0050375F">
            <w:pPr>
              <w:jc w:val="center"/>
              <w:rPr>
                <w:color w:val="000000"/>
                <w:lang w:eastAsia="en-US"/>
              </w:rPr>
            </w:pPr>
            <w:r w:rsidRPr="001F6931">
              <w:rPr>
                <w:color w:val="000000"/>
              </w:rPr>
              <w:t xml:space="preserve">Подраздел 2.1 Сведения о строительно-монтажных работах </w:t>
            </w:r>
            <w:r>
              <w:rPr>
                <w:color w:val="000000"/>
              </w:rPr>
              <w:t xml:space="preserve">при </w:t>
            </w:r>
            <w:r w:rsidRPr="001F6931">
              <w:rPr>
                <w:color w:val="000000"/>
              </w:rPr>
              <w:t>строительств</w:t>
            </w:r>
            <w:r>
              <w:rPr>
                <w:color w:val="000000"/>
              </w:rPr>
              <w:t>е</w:t>
            </w:r>
            <w:r w:rsidRPr="001F6931">
              <w:rPr>
                <w:color w:val="000000"/>
              </w:rPr>
              <w:t>, реконструкции и капитальном ремонт</w:t>
            </w:r>
            <w:r>
              <w:rPr>
                <w:color w:val="000000"/>
              </w:rPr>
              <w:t>е</w:t>
            </w:r>
            <w:r w:rsidRPr="001F6931">
              <w:rPr>
                <w:color w:val="000000"/>
              </w:rPr>
              <w:t xml:space="preserve"> объектов </w:t>
            </w:r>
          </w:p>
        </w:tc>
      </w:tr>
      <w:tr w:rsidR="00F45B96" w:rsidRPr="001F6931" w:rsidTr="006D0CA6">
        <w:tc>
          <w:tcPr>
            <w:tcW w:w="9571" w:type="dxa"/>
          </w:tcPr>
          <w:p w:rsidR="00F45B96" w:rsidRPr="00986B97" w:rsidRDefault="00F45B96" w:rsidP="007B0E43">
            <w:pPr>
              <w:jc w:val="both"/>
              <w:rPr>
                <w:i/>
                <w:color w:val="000000"/>
                <w:sz w:val="24"/>
                <w:szCs w:val="24"/>
                <w:lang w:eastAsia="en-US"/>
              </w:rPr>
            </w:pPr>
            <w:r>
              <w:rPr>
                <w:i/>
                <w:color w:val="000000"/>
                <w:sz w:val="24"/>
                <w:szCs w:val="24"/>
                <w:lang w:eastAsia="en-US"/>
              </w:rPr>
              <w:t>Проектно-сметная</w:t>
            </w:r>
            <w:r w:rsidRPr="00986B97">
              <w:rPr>
                <w:i/>
                <w:color w:val="000000"/>
                <w:sz w:val="24"/>
                <w:szCs w:val="24"/>
                <w:lang w:eastAsia="en-US"/>
              </w:rPr>
              <w:t xml:space="preserve"> документация </w:t>
            </w:r>
            <w:r>
              <w:rPr>
                <w:i/>
                <w:color w:val="000000"/>
                <w:sz w:val="24"/>
                <w:szCs w:val="24"/>
                <w:lang w:eastAsia="en-US"/>
              </w:rPr>
              <w:t>утверждена. Проектно-сметная документация выдается подрядной организации только после признания ее победителем процедуры закупки и подписания соглашения о конфидициальности.</w:t>
            </w:r>
          </w:p>
        </w:tc>
      </w:tr>
      <w:tr w:rsidR="00F45B96" w:rsidRPr="001F6931" w:rsidTr="006D0CA6">
        <w:tc>
          <w:tcPr>
            <w:tcW w:w="9571" w:type="dxa"/>
          </w:tcPr>
          <w:p w:rsidR="00F45B96" w:rsidRPr="001F6931" w:rsidRDefault="00F45B96" w:rsidP="0050375F">
            <w:pPr>
              <w:jc w:val="center"/>
              <w:rPr>
                <w:i/>
                <w:color w:val="000000"/>
                <w:sz w:val="24"/>
                <w:szCs w:val="24"/>
              </w:rPr>
            </w:pPr>
            <w:r w:rsidRPr="001F6931">
              <w:rPr>
                <w:color w:val="000000"/>
              </w:rPr>
              <w:t>Подраздел 2.2 Сведения о выполняемых работах</w:t>
            </w:r>
          </w:p>
        </w:tc>
      </w:tr>
      <w:tr w:rsidR="00F45B96" w:rsidRPr="001F6931" w:rsidTr="006D0CA6">
        <w:trPr>
          <w:trHeight w:val="475"/>
        </w:trPr>
        <w:tc>
          <w:tcPr>
            <w:tcW w:w="9571" w:type="dxa"/>
          </w:tcPr>
          <w:p w:rsidR="00F45B96" w:rsidRPr="00037BF9" w:rsidRDefault="00F45B96" w:rsidP="00E14CDC">
            <w:pPr>
              <w:autoSpaceDE w:val="0"/>
              <w:autoSpaceDN w:val="0"/>
              <w:adjustRightInd w:val="0"/>
              <w:ind w:firstLine="319"/>
              <w:jc w:val="both"/>
              <w:rPr>
                <w:b/>
                <w:i/>
                <w:color w:val="000000"/>
                <w:sz w:val="24"/>
                <w:szCs w:val="24"/>
              </w:rPr>
            </w:pPr>
            <w:r>
              <w:rPr>
                <w:b/>
                <w:i/>
                <w:color w:val="000000"/>
                <w:sz w:val="24"/>
                <w:szCs w:val="24"/>
              </w:rPr>
              <w:t>Электромонтажные работы</w:t>
            </w:r>
            <w:r w:rsidRPr="00037BF9">
              <w:rPr>
                <w:b/>
                <w:i/>
                <w:color w:val="000000"/>
                <w:sz w:val="24"/>
                <w:szCs w:val="24"/>
              </w:rPr>
              <w:t>.</w:t>
            </w:r>
          </w:p>
          <w:p w:rsidR="00F45B96" w:rsidRDefault="00F45B96" w:rsidP="00586050">
            <w:pPr>
              <w:jc w:val="both"/>
              <w:rPr>
                <w:i/>
                <w:color w:val="000000"/>
                <w:sz w:val="24"/>
                <w:szCs w:val="24"/>
              </w:rPr>
            </w:pPr>
            <w:r>
              <w:rPr>
                <w:i/>
                <w:color w:val="000000"/>
                <w:sz w:val="24"/>
                <w:szCs w:val="24"/>
              </w:rPr>
              <w:t>Цель выполняемых монтажных работ:</w:t>
            </w:r>
          </w:p>
          <w:p w:rsidR="00F45B96" w:rsidRDefault="00F45B96" w:rsidP="00586050">
            <w:pPr>
              <w:jc w:val="both"/>
              <w:rPr>
                <w:i/>
                <w:sz w:val="24"/>
                <w:szCs w:val="24"/>
                <w:lang w:eastAsia="en-US"/>
              </w:rPr>
            </w:pPr>
            <w:r>
              <w:rPr>
                <w:i/>
                <w:color w:val="000000"/>
                <w:sz w:val="24"/>
                <w:szCs w:val="24"/>
              </w:rPr>
              <w:t xml:space="preserve">      </w:t>
            </w:r>
            <w:r w:rsidRPr="00175754">
              <w:rPr>
                <w:i/>
                <w:color w:val="000000"/>
                <w:sz w:val="24"/>
                <w:szCs w:val="24"/>
              </w:rPr>
              <w:t xml:space="preserve">- </w:t>
            </w:r>
            <w:r>
              <w:rPr>
                <w:i/>
                <w:color w:val="000000"/>
                <w:sz w:val="24"/>
                <w:szCs w:val="24"/>
              </w:rPr>
              <w:t xml:space="preserve"> </w:t>
            </w:r>
            <w:r w:rsidRPr="00E43C80">
              <w:rPr>
                <w:i/>
                <w:sz w:val="24"/>
                <w:szCs w:val="24"/>
                <w:lang w:eastAsia="en-US"/>
              </w:rPr>
              <w:t>Реконструкция АПС и телефонизация</w:t>
            </w:r>
            <w:r>
              <w:rPr>
                <w:i/>
                <w:sz w:val="24"/>
                <w:szCs w:val="24"/>
                <w:lang w:eastAsia="en-US"/>
              </w:rPr>
              <w:t xml:space="preserve">   </w:t>
            </w:r>
          </w:p>
          <w:p w:rsidR="00F45B96" w:rsidRPr="009B39A8" w:rsidRDefault="00F45B96" w:rsidP="00586050">
            <w:pPr>
              <w:jc w:val="both"/>
              <w:rPr>
                <w:b/>
                <w:i/>
                <w:sz w:val="24"/>
                <w:szCs w:val="24"/>
                <w:lang w:eastAsia="en-US"/>
              </w:rPr>
            </w:pPr>
            <w:r>
              <w:rPr>
                <w:b/>
                <w:i/>
                <w:sz w:val="24"/>
                <w:szCs w:val="24"/>
                <w:lang w:eastAsia="en-US"/>
              </w:rPr>
              <w:t xml:space="preserve">Раздел </w:t>
            </w:r>
            <w:r w:rsidRPr="009B39A8">
              <w:rPr>
                <w:b/>
                <w:i/>
                <w:sz w:val="24"/>
                <w:szCs w:val="24"/>
                <w:lang w:eastAsia="en-US"/>
              </w:rPr>
              <w:t xml:space="preserve"> п.№1                  </w:t>
            </w:r>
          </w:p>
          <w:p w:rsidR="00F45B96" w:rsidRPr="00CE7071" w:rsidRDefault="00F45B96" w:rsidP="00586050">
            <w:pPr>
              <w:jc w:val="both"/>
              <w:rPr>
                <w:i/>
                <w:sz w:val="24"/>
                <w:szCs w:val="24"/>
                <w:lang w:eastAsia="en-US"/>
              </w:rPr>
            </w:pPr>
            <w:r w:rsidRPr="00CE7071">
              <w:rPr>
                <w:i/>
                <w:sz w:val="24"/>
                <w:szCs w:val="24"/>
                <w:lang w:eastAsia="en-US"/>
              </w:rPr>
              <w:t>Телефонизацию зданий выполнить кабелями ТПП. От шкафа Р615</w:t>
            </w:r>
            <w:r>
              <w:rPr>
                <w:i/>
                <w:sz w:val="24"/>
                <w:szCs w:val="24"/>
                <w:lang w:eastAsia="en-US"/>
              </w:rPr>
              <w:t xml:space="preserve"> до существующего колодца</w:t>
            </w:r>
            <w:r w:rsidRPr="00CE7071">
              <w:rPr>
                <w:i/>
                <w:sz w:val="24"/>
                <w:szCs w:val="24"/>
                <w:lang w:eastAsia="en-US"/>
              </w:rPr>
              <w:t xml:space="preserve"> проложить кабель ТППэп 50х2х0,5. От к</w:t>
            </w:r>
            <w:r>
              <w:rPr>
                <w:i/>
                <w:sz w:val="24"/>
                <w:szCs w:val="24"/>
                <w:lang w:eastAsia="en-US"/>
              </w:rPr>
              <w:t xml:space="preserve">олодца  до здания </w:t>
            </w:r>
            <w:r w:rsidRPr="00CE7071">
              <w:rPr>
                <w:i/>
                <w:sz w:val="24"/>
                <w:szCs w:val="24"/>
                <w:lang w:eastAsia="en-US"/>
              </w:rPr>
              <w:t xml:space="preserve"> и от колодца до здания  проложить по одному кабелю ТППэпЗБ 20</w:t>
            </w:r>
            <w:r>
              <w:rPr>
                <w:i/>
                <w:sz w:val="24"/>
                <w:szCs w:val="24"/>
                <w:lang w:eastAsia="en-US"/>
              </w:rPr>
              <w:t>х2х0,5 в земле. В колодце</w:t>
            </w:r>
            <w:r w:rsidRPr="00CE7071">
              <w:rPr>
                <w:i/>
                <w:sz w:val="24"/>
                <w:szCs w:val="24"/>
                <w:lang w:eastAsia="en-US"/>
              </w:rPr>
              <w:t xml:space="preserve"> кабель ТППэп 50х2х0,5 и два кабеля ТППэпЗБ 20х2х0,5 соединить муфтой разветвительной 2МГРг 0,5 на два направления.</w:t>
            </w:r>
          </w:p>
          <w:p w:rsidR="00F45B96" w:rsidRPr="00CE7071" w:rsidRDefault="00F45B96" w:rsidP="00586050">
            <w:pPr>
              <w:jc w:val="both"/>
              <w:rPr>
                <w:i/>
                <w:sz w:val="24"/>
                <w:szCs w:val="24"/>
                <w:lang w:eastAsia="en-US"/>
              </w:rPr>
            </w:pPr>
            <w:r w:rsidRPr="00CE7071">
              <w:rPr>
                <w:i/>
                <w:sz w:val="24"/>
                <w:szCs w:val="24"/>
                <w:lang w:eastAsia="en-US"/>
              </w:rPr>
              <w:t>На фасаде здания</w:t>
            </w:r>
            <w:r>
              <w:rPr>
                <w:i/>
                <w:sz w:val="24"/>
                <w:szCs w:val="24"/>
                <w:lang w:eastAsia="en-US"/>
              </w:rPr>
              <w:t xml:space="preserve"> </w:t>
            </w:r>
            <w:r w:rsidRPr="00CE7071">
              <w:rPr>
                <w:i/>
                <w:sz w:val="24"/>
                <w:szCs w:val="24"/>
                <w:lang w:eastAsia="en-US"/>
              </w:rPr>
              <w:t xml:space="preserve"> установить шкаф распределительный настенный ШРН-В (ШР1) и завести в него кабель ТППэпЗБ 20х2х0,5 из земли. Подъем кабеля из земли осуществить в трубе стальной </w:t>
            </w:r>
            <w:r w:rsidRPr="00CE7071">
              <w:rPr>
                <w:rFonts w:ascii="Cambria Math" w:hAnsi="Cambria Math" w:cs="Cambria Math"/>
                <w:i/>
                <w:sz w:val="24"/>
                <w:szCs w:val="24"/>
                <w:lang w:eastAsia="en-US"/>
              </w:rPr>
              <w:t>∅</w:t>
            </w:r>
            <w:r w:rsidRPr="00CE7071">
              <w:rPr>
                <w:i/>
                <w:sz w:val="24"/>
                <w:szCs w:val="24"/>
                <w:lang w:eastAsia="en-US"/>
              </w:rPr>
              <w:t xml:space="preserve">у.п.50 мм. </w:t>
            </w:r>
          </w:p>
          <w:p w:rsidR="00F45B96" w:rsidRPr="00CE7071" w:rsidRDefault="00F45B96" w:rsidP="00586050">
            <w:pPr>
              <w:jc w:val="both"/>
              <w:rPr>
                <w:i/>
                <w:sz w:val="24"/>
                <w:szCs w:val="24"/>
                <w:lang w:eastAsia="en-US"/>
              </w:rPr>
            </w:pPr>
            <w:r>
              <w:rPr>
                <w:i/>
                <w:sz w:val="24"/>
                <w:szCs w:val="24"/>
                <w:lang w:eastAsia="en-US"/>
              </w:rPr>
              <w:t xml:space="preserve">На фасаде здания </w:t>
            </w:r>
            <w:r w:rsidRPr="00CE7071">
              <w:rPr>
                <w:i/>
                <w:sz w:val="24"/>
                <w:szCs w:val="24"/>
                <w:lang w:eastAsia="en-US"/>
              </w:rPr>
              <w:t>установить шкаф распределительный настенный ШРН-В (ШР2). Из шкафа ШРН-В (ШР1) вывести кабель ТППэпЗБ 10х2х0,5 и проложить его до шкафа ШРН-В (ШР2). Между зданиями кабель прокладывать в земле. Опуск кабеля под з</w:t>
            </w:r>
            <w:r>
              <w:rPr>
                <w:i/>
                <w:sz w:val="24"/>
                <w:szCs w:val="24"/>
                <w:lang w:eastAsia="en-US"/>
              </w:rPr>
              <w:t xml:space="preserve">емлю и вывод на фасад здания </w:t>
            </w:r>
            <w:r w:rsidRPr="00CE7071">
              <w:rPr>
                <w:i/>
                <w:sz w:val="24"/>
                <w:szCs w:val="24"/>
                <w:lang w:eastAsia="en-US"/>
              </w:rPr>
              <w:t xml:space="preserve"> осуществить в трубах стальных </w:t>
            </w:r>
            <w:r w:rsidRPr="00CE7071">
              <w:rPr>
                <w:rFonts w:ascii="Cambria Math" w:hAnsi="Cambria Math" w:cs="Cambria Math"/>
                <w:i/>
                <w:sz w:val="24"/>
                <w:szCs w:val="24"/>
                <w:lang w:eastAsia="en-US"/>
              </w:rPr>
              <w:t>∅</w:t>
            </w:r>
            <w:r w:rsidRPr="00CE7071">
              <w:rPr>
                <w:i/>
                <w:sz w:val="24"/>
                <w:szCs w:val="24"/>
                <w:lang w:eastAsia="en-US"/>
              </w:rPr>
              <w:t>у.п.50 мм.</w:t>
            </w:r>
          </w:p>
          <w:p w:rsidR="00F45B96" w:rsidRPr="00CE7071" w:rsidRDefault="00F45B96" w:rsidP="00586050">
            <w:pPr>
              <w:jc w:val="both"/>
              <w:rPr>
                <w:i/>
                <w:sz w:val="24"/>
                <w:szCs w:val="24"/>
                <w:lang w:eastAsia="en-US"/>
              </w:rPr>
            </w:pPr>
            <w:r>
              <w:rPr>
                <w:i/>
                <w:sz w:val="24"/>
                <w:szCs w:val="24"/>
                <w:lang w:eastAsia="en-US"/>
              </w:rPr>
              <w:t xml:space="preserve">На фасаде здания </w:t>
            </w:r>
            <w:r w:rsidRPr="00CE7071">
              <w:rPr>
                <w:i/>
                <w:sz w:val="24"/>
                <w:szCs w:val="24"/>
                <w:lang w:eastAsia="en-US"/>
              </w:rPr>
              <w:t xml:space="preserve"> установить шкаф распределительный настенный ШРН-В (ШР3) и завести в него кабель ТППэпЗБ 20х2х0,5 из земли. Подъем кабеля из земли осуществить в трубе стальной </w:t>
            </w:r>
            <w:r w:rsidRPr="00CE7071">
              <w:rPr>
                <w:rFonts w:ascii="Cambria Math" w:hAnsi="Cambria Math" w:cs="Cambria Math"/>
                <w:i/>
                <w:sz w:val="24"/>
                <w:szCs w:val="24"/>
                <w:lang w:eastAsia="en-US"/>
              </w:rPr>
              <w:t>∅</w:t>
            </w:r>
            <w:r w:rsidRPr="00CE7071">
              <w:rPr>
                <w:i/>
                <w:sz w:val="24"/>
                <w:szCs w:val="24"/>
                <w:lang w:eastAsia="en-US"/>
              </w:rPr>
              <w:t xml:space="preserve">у.п.50 мм. </w:t>
            </w:r>
          </w:p>
          <w:p w:rsidR="00F45B96" w:rsidRPr="00CE7071" w:rsidRDefault="00F45B96" w:rsidP="00586050">
            <w:pPr>
              <w:jc w:val="both"/>
              <w:rPr>
                <w:i/>
                <w:sz w:val="24"/>
                <w:szCs w:val="24"/>
                <w:lang w:eastAsia="en-US"/>
              </w:rPr>
            </w:pPr>
            <w:r>
              <w:rPr>
                <w:i/>
                <w:sz w:val="24"/>
                <w:szCs w:val="24"/>
                <w:lang w:eastAsia="en-US"/>
              </w:rPr>
              <w:t xml:space="preserve">На фасаде здания </w:t>
            </w:r>
            <w:r w:rsidRPr="00CE7071">
              <w:rPr>
                <w:i/>
                <w:sz w:val="24"/>
                <w:szCs w:val="24"/>
                <w:lang w:eastAsia="en-US"/>
              </w:rPr>
              <w:t xml:space="preserve"> установить шкаф распределительный настенный ШРН-В (ШР4). Из шкафа ШРН-В (ШР3) вывести кабель ТППэпЗБ 10х2х0,5 и проложить его до шкафа ШРН-В (ШР4). Между зданиями кабель прокладывать в земле. Опуск кабеля под з</w:t>
            </w:r>
            <w:r>
              <w:rPr>
                <w:i/>
                <w:sz w:val="24"/>
                <w:szCs w:val="24"/>
                <w:lang w:eastAsia="en-US"/>
              </w:rPr>
              <w:t xml:space="preserve">емлю и вывод на фасад здания </w:t>
            </w:r>
            <w:r w:rsidRPr="00CE7071">
              <w:rPr>
                <w:i/>
                <w:sz w:val="24"/>
                <w:szCs w:val="24"/>
                <w:lang w:eastAsia="en-US"/>
              </w:rPr>
              <w:t xml:space="preserve"> осуществить в трубах стальных </w:t>
            </w:r>
            <w:r w:rsidRPr="00CE7071">
              <w:rPr>
                <w:rFonts w:ascii="Cambria Math" w:hAnsi="Cambria Math" w:cs="Cambria Math"/>
                <w:i/>
                <w:sz w:val="24"/>
                <w:szCs w:val="24"/>
                <w:lang w:eastAsia="en-US"/>
              </w:rPr>
              <w:t>∅</w:t>
            </w:r>
            <w:r w:rsidRPr="00CE7071">
              <w:rPr>
                <w:i/>
                <w:sz w:val="24"/>
                <w:szCs w:val="24"/>
                <w:lang w:eastAsia="en-US"/>
              </w:rPr>
              <w:t>у.п.50 мм.</w:t>
            </w:r>
          </w:p>
          <w:p w:rsidR="00F45B96" w:rsidRPr="00CE7071" w:rsidRDefault="00F45B96" w:rsidP="00586050">
            <w:pPr>
              <w:jc w:val="both"/>
              <w:rPr>
                <w:i/>
                <w:sz w:val="24"/>
                <w:szCs w:val="24"/>
                <w:lang w:eastAsia="en-US"/>
              </w:rPr>
            </w:pPr>
            <w:r w:rsidRPr="00CE7071">
              <w:rPr>
                <w:i/>
                <w:sz w:val="24"/>
                <w:szCs w:val="24"/>
                <w:lang w:eastAsia="en-US"/>
              </w:rPr>
              <w:t>Над кабелем прокладываемым в земле уложить сигнальную ленту.</w:t>
            </w:r>
          </w:p>
          <w:p w:rsidR="00F45B96" w:rsidRPr="00CE7071" w:rsidRDefault="00F45B96" w:rsidP="00586050">
            <w:pPr>
              <w:jc w:val="both"/>
              <w:rPr>
                <w:i/>
                <w:sz w:val="24"/>
                <w:szCs w:val="24"/>
                <w:lang w:eastAsia="en-US"/>
              </w:rPr>
            </w:pPr>
            <w:r w:rsidRPr="00CE7071">
              <w:rPr>
                <w:i/>
                <w:sz w:val="24"/>
                <w:szCs w:val="24"/>
                <w:lang w:eastAsia="en-US"/>
              </w:rPr>
              <w:t>Соединение строительных длин кабеля ТППэпЗБ выполнять муфтами прямыми Пуласт МГПг 0,1/0,3.</w:t>
            </w:r>
          </w:p>
          <w:p w:rsidR="00F45B96" w:rsidRPr="00CE7071" w:rsidRDefault="00F45B96" w:rsidP="00586050">
            <w:pPr>
              <w:jc w:val="both"/>
              <w:rPr>
                <w:b/>
                <w:bCs/>
                <w:i/>
                <w:sz w:val="24"/>
                <w:szCs w:val="24"/>
                <w:lang w:eastAsia="en-US"/>
              </w:rPr>
            </w:pPr>
            <w:r w:rsidRPr="00CE7071">
              <w:rPr>
                <w:i/>
                <w:sz w:val="24"/>
                <w:szCs w:val="24"/>
                <w:lang w:eastAsia="en-US"/>
              </w:rPr>
              <w:t>Место подключения кабелей в шкафу Р615 определить при проведении монтажа.</w:t>
            </w:r>
          </w:p>
          <w:p w:rsidR="00F45B96" w:rsidRDefault="00F45B96" w:rsidP="00586050">
            <w:pPr>
              <w:jc w:val="both"/>
              <w:rPr>
                <w:b/>
                <w:i/>
                <w:sz w:val="24"/>
                <w:szCs w:val="24"/>
                <w:lang w:eastAsia="en-US"/>
              </w:rPr>
            </w:pPr>
            <w:r w:rsidRPr="009B39A8">
              <w:rPr>
                <w:b/>
                <w:i/>
                <w:sz w:val="24"/>
                <w:szCs w:val="24"/>
                <w:lang w:eastAsia="en-US"/>
              </w:rPr>
              <w:t>Раздел 13 п.№2</w:t>
            </w:r>
            <w:r>
              <w:rPr>
                <w:b/>
                <w:i/>
                <w:sz w:val="24"/>
                <w:szCs w:val="24"/>
                <w:lang w:eastAsia="en-US"/>
              </w:rPr>
              <w:t>,4,6,9,11</w:t>
            </w:r>
            <w:r w:rsidRPr="009B39A8">
              <w:rPr>
                <w:b/>
                <w:i/>
                <w:sz w:val="24"/>
                <w:szCs w:val="24"/>
                <w:lang w:eastAsia="en-US"/>
              </w:rPr>
              <w:t xml:space="preserve"> </w:t>
            </w:r>
          </w:p>
          <w:p w:rsidR="00F45B96" w:rsidRPr="009B39A8" w:rsidRDefault="00F45B96" w:rsidP="00586050">
            <w:pPr>
              <w:jc w:val="both"/>
              <w:rPr>
                <w:i/>
                <w:sz w:val="24"/>
                <w:szCs w:val="24"/>
                <w:lang w:eastAsia="en-US"/>
              </w:rPr>
            </w:pPr>
            <w:r w:rsidRPr="009B39A8">
              <w:rPr>
                <w:b/>
                <w:i/>
                <w:sz w:val="24"/>
                <w:szCs w:val="24"/>
                <w:lang w:eastAsia="en-US"/>
              </w:rPr>
              <w:t xml:space="preserve">  </w:t>
            </w:r>
            <w:r>
              <w:rPr>
                <w:i/>
                <w:sz w:val="24"/>
                <w:szCs w:val="24"/>
                <w:lang w:eastAsia="en-US"/>
              </w:rPr>
              <w:t>П</w:t>
            </w:r>
            <w:r w:rsidRPr="009B39A8">
              <w:rPr>
                <w:i/>
                <w:sz w:val="24"/>
                <w:szCs w:val="24"/>
                <w:lang w:eastAsia="en-US"/>
              </w:rPr>
              <w:t>редусматривает реконструкцию автоматической пожарн</w:t>
            </w:r>
            <w:r>
              <w:rPr>
                <w:i/>
                <w:sz w:val="24"/>
                <w:szCs w:val="24"/>
                <w:lang w:eastAsia="en-US"/>
              </w:rPr>
              <w:t xml:space="preserve">ой сигнализации (АПС) здания. </w:t>
            </w:r>
            <w:r w:rsidRPr="009B39A8">
              <w:rPr>
                <w:i/>
                <w:sz w:val="24"/>
                <w:szCs w:val="24"/>
                <w:lang w:eastAsia="en-US"/>
              </w:rPr>
              <w:t xml:space="preserve">Систему автоматической пожарной сигнализации выполнить на оборудовании интегрированной системы охраны (ИСО) "Орион" с передачей тревожных извещений в СУФПС </w:t>
            </w:r>
            <w:r>
              <w:rPr>
                <w:i/>
                <w:sz w:val="24"/>
                <w:szCs w:val="24"/>
                <w:lang w:eastAsia="en-US"/>
              </w:rPr>
              <w:t xml:space="preserve"> и СПЧ</w:t>
            </w:r>
            <w:r w:rsidRPr="009B39A8">
              <w:rPr>
                <w:i/>
                <w:sz w:val="24"/>
                <w:szCs w:val="24"/>
                <w:lang w:eastAsia="en-US"/>
              </w:rPr>
              <w:t xml:space="preserve"> через приемно-контрольный прибор ППКОП 011-8-1-01К(16) Приток-А.</w:t>
            </w:r>
            <w:r>
              <w:rPr>
                <w:i/>
                <w:sz w:val="24"/>
                <w:szCs w:val="24"/>
                <w:lang w:eastAsia="en-US"/>
              </w:rPr>
              <w:t xml:space="preserve"> </w:t>
            </w:r>
            <w:r w:rsidRPr="009B39A8">
              <w:rPr>
                <w:i/>
                <w:sz w:val="24"/>
                <w:szCs w:val="24"/>
                <w:lang w:eastAsia="en-US"/>
              </w:rPr>
              <w:t xml:space="preserve">Здание защитить извещателями пожарными пламени многодиапазонными ИК/УФ ИП329/330 «Спектрон-601». </w:t>
            </w:r>
          </w:p>
          <w:p w:rsidR="00F45B96" w:rsidRPr="009B39A8" w:rsidRDefault="00F45B96" w:rsidP="00586050">
            <w:pPr>
              <w:jc w:val="both"/>
              <w:rPr>
                <w:i/>
                <w:sz w:val="24"/>
                <w:szCs w:val="24"/>
                <w:lang w:eastAsia="en-US"/>
              </w:rPr>
            </w:pPr>
            <w:r>
              <w:rPr>
                <w:i/>
                <w:sz w:val="24"/>
                <w:szCs w:val="24"/>
                <w:lang w:eastAsia="en-US"/>
              </w:rPr>
              <w:t xml:space="preserve">   </w:t>
            </w:r>
            <w:r w:rsidRPr="009B39A8">
              <w:rPr>
                <w:i/>
                <w:sz w:val="24"/>
                <w:szCs w:val="24"/>
                <w:lang w:eastAsia="en-US"/>
              </w:rPr>
              <w:t xml:space="preserve">Подключение извещателей пламени ко вновь устанавливаемому приемно-контрольному прибору осуществлять через монтажные коробки МК-04. </w:t>
            </w:r>
          </w:p>
          <w:p w:rsidR="00F45B96" w:rsidRPr="009B39A8" w:rsidRDefault="00F45B96" w:rsidP="00586050">
            <w:pPr>
              <w:jc w:val="both"/>
              <w:rPr>
                <w:i/>
                <w:sz w:val="24"/>
                <w:szCs w:val="24"/>
                <w:lang w:eastAsia="en-US"/>
              </w:rPr>
            </w:pPr>
            <w:r>
              <w:rPr>
                <w:i/>
                <w:sz w:val="24"/>
                <w:szCs w:val="24"/>
                <w:lang w:eastAsia="en-US"/>
              </w:rPr>
              <w:t xml:space="preserve">  </w:t>
            </w:r>
            <w:r w:rsidRPr="009B39A8">
              <w:rPr>
                <w:i/>
                <w:sz w:val="24"/>
                <w:szCs w:val="24"/>
                <w:lang w:eastAsia="en-US"/>
              </w:rPr>
              <w:t xml:space="preserve"> Дополнительно здание защитить дымовыми точечными извещателями ИП 212 Дымфикс. Извещатели устанавливать на потолке на расстоянии не менее 0,25-</w:t>
            </w:r>
            <w:smartTag w:uri="urn:schemas-microsoft-com:office:smarttags" w:element="metricconverter">
              <w:smartTagPr>
                <w:attr w:name="ProductID" w:val="0,5 м"/>
              </w:smartTagPr>
              <w:r w:rsidRPr="009B39A8">
                <w:rPr>
                  <w:i/>
                  <w:sz w:val="24"/>
                  <w:szCs w:val="24"/>
                  <w:lang w:eastAsia="en-US"/>
                </w:rPr>
                <w:t>0,5 м</w:t>
              </w:r>
            </w:smartTag>
            <w:r w:rsidRPr="009B39A8">
              <w:rPr>
                <w:i/>
                <w:sz w:val="24"/>
                <w:szCs w:val="24"/>
                <w:lang w:eastAsia="en-US"/>
              </w:rPr>
              <w:t xml:space="preserve">. от светильников. Для учета воздушных потоков вызываемых приточной и вытяжной вентиляцией в защищаемом помещении, расстояние от дымовых извещателей до вентиляционных отверстий должно быть не менее </w:t>
            </w:r>
            <w:smartTag w:uri="urn:schemas-microsoft-com:office:smarttags" w:element="metricconverter">
              <w:smartTagPr>
                <w:attr w:name="ProductID" w:val="1 м"/>
              </w:smartTagPr>
              <w:r w:rsidRPr="009B39A8">
                <w:rPr>
                  <w:i/>
                  <w:sz w:val="24"/>
                  <w:szCs w:val="24"/>
                  <w:lang w:eastAsia="en-US"/>
                </w:rPr>
                <w:t>1 м</w:t>
              </w:r>
            </w:smartTag>
            <w:r w:rsidRPr="009B39A8">
              <w:rPr>
                <w:i/>
                <w:sz w:val="24"/>
                <w:szCs w:val="24"/>
                <w:lang w:eastAsia="en-US"/>
              </w:rPr>
              <w:t>.</w:t>
            </w:r>
          </w:p>
          <w:p w:rsidR="00F45B96" w:rsidRPr="009B39A8" w:rsidRDefault="00F45B96" w:rsidP="00586050">
            <w:pPr>
              <w:jc w:val="both"/>
              <w:rPr>
                <w:i/>
                <w:sz w:val="24"/>
                <w:szCs w:val="24"/>
                <w:lang w:eastAsia="en-US"/>
              </w:rPr>
            </w:pPr>
            <w:r>
              <w:rPr>
                <w:i/>
                <w:sz w:val="24"/>
                <w:szCs w:val="24"/>
                <w:lang w:eastAsia="en-US"/>
              </w:rPr>
              <w:tab/>
              <w:t xml:space="preserve">   </w:t>
            </w:r>
            <w:r w:rsidRPr="009B39A8">
              <w:rPr>
                <w:i/>
                <w:sz w:val="24"/>
                <w:szCs w:val="24"/>
                <w:lang w:eastAsia="en-US"/>
              </w:rPr>
              <w:t>На пути эвакуации установить ручной извещатель ИП 535 Гарант-М.</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 xml:space="preserve"> Для контроля шлейфов с пожарными извещателями установить приемно-контрольный прибор Сигнал-20М (ARK1). Подключение монтажных коробок МК-04 ко вновь устанавливаемому приемно-контрольному прибору Сигнал-20М осуществить кабелем КСБКГнг(А)-FRHF 2x2x0,64.</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 xml:space="preserve"> Подключение ручного и дымовых извещателей ко вновь устанавливаемому приемно-контрольному прибору Сигнал-20М осуществить кабелем КСБКГнг(А)-FRHF 1x2x0,64.</w:t>
            </w:r>
            <w:r>
              <w:rPr>
                <w:i/>
                <w:sz w:val="24"/>
                <w:szCs w:val="24"/>
                <w:lang w:eastAsia="en-US"/>
              </w:rPr>
              <w:t xml:space="preserve"> </w:t>
            </w:r>
            <w:r w:rsidRPr="009B39A8">
              <w:rPr>
                <w:i/>
                <w:sz w:val="24"/>
                <w:szCs w:val="24"/>
                <w:lang w:eastAsia="en-US"/>
              </w:rPr>
              <w:t>В качестве источника резервированного питания оборудования АПС установить РИП-12 исп.06 (ИП1).</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 xml:space="preserve"> Контроль за состоянием источника резервированного питания РИП-12 исп.06 (ИП1) осуществлять с помощью свободных шлейфов приемно-контрольного приборв Сигнал-20М (ARK1).</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 xml:space="preserve"> Для передачи сигналов "Пожар", "Неисправность", "Переход АПС на ИБП", "Неисправность ИБП АПС" в СУФПС №7 использовать приемно-контрольный прибор  ППКОП 011-8-1-01К(16) Приток-А (ARK2). Формирование сигналов "Пожар", "Неисправность", "Переход АПС на ИБП" и "Неисправность ИБП АПС" осуществлять блоком сигнально-пусковым С2000-СП1 (SC1).</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Общий контроль за приборами ИСО Орион осуществляет пульт контроля и управления С2000М (ARR).</w:t>
            </w:r>
            <w:r>
              <w:rPr>
                <w:i/>
                <w:sz w:val="24"/>
                <w:szCs w:val="24"/>
                <w:lang w:eastAsia="en-US"/>
              </w:rPr>
              <w:t xml:space="preserve"> </w:t>
            </w:r>
            <w:r w:rsidRPr="009B39A8">
              <w:rPr>
                <w:i/>
                <w:sz w:val="24"/>
                <w:szCs w:val="24"/>
                <w:lang w:eastAsia="en-US"/>
              </w:rPr>
              <w:t>Для защиты приемно-контрольного прибора Приток от импульсных перенапряжений, на линию связи установить устройство для защиты оборудования по линиям связи Hakel DTR 1/170/M-L.</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 xml:space="preserve"> Для защиты оборудования АПС от перенапряжения по линии электропитания, подключение электропитания выполнить через устройство защиты УЗП-220.</w:t>
            </w:r>
          </w:p>
          <w:p w:rsidR="00F45B96" w:rsidRPr="009B39A8" w:rsidRDefault="00F45B96" w:rsidP="00586050">
            <w:pPr>
              <w:jc w:val="both"/>
              <w:rPr>
                <w:i/>
                <w:sz w:val="24"/>
                <w:szCs w:val="24"/>
                <w:lang w:eastAsia="en-US"/>
              </w:rPr>
            </w:pPr>
            <w:r>
              <w:rPr>
                <w:i/>
                <w:sz w:val="24"/>
                <w:szCs w:val="24"/>
                <w:lang w:eastAsia="en-US"/>
              </w:rPr>
              <w:tab/>
            </w:r>
            <w:r w:rsidRPr="009B39A8">
              <w:rPr>
                <w:i/>
                <w:sz w:val="24"/>
                <w:szCs w:val="24"/>
                <w:lang w:eastAsia="en-US"/>
              </w:rPr>
              <w:t xml:space="preserve"> Оборудование системы пожарной автоматики разместить снаружи здания в металлическом утепленном шкафу серии ШУ с системой обогрева РИЗУР ОША-Р-10.</w:t>
            </w:r>
          </w:p>
          <w:p w:rsidR="00F45B96" w:rsidRDefault="00F45B96" w:rsidP="00586050">
            <w:pPr>
              <w:jc w:val="both"/>
              <w:rPr>
                <w:i/>
                <w:sz w:val="24"/>
                <w:szCs w:val="24"/>
                <w:lang w:eastAsia="en-US"/>
              </w:rPr>
            </w:pPr>
            <w:r>
              <w:rPr>
                <w:i/>
                <w:sz w:val="24"/>
                <w:szCs w:val="24"/>
                <w:lang w:eastAsia="en-US"/>
              </w:rPr>
              <w:t xml:space="preserve">    </w:t>
            </w:r>
            <w:r w:rsidRPr="009B39A8">
              <w:rPr>
                <w:i/>
                <w:sz w:val="24"/>
                <w:szCs w:val="24"/>
                <w:lang w:eastAsia="en-US"/>
              </w:rPr>
              <w:t xml:space="preserve"> Формирование извещения "Пожар" формировать при срабатывании двух извещателей в шлейфе.</w:t>
            </w:r>
            <w:r>
              <w:rPr>
                <w:i/>
                <w:sz w:val="24"/>
                <w:szCs w:val="24"/>
                <w:lang w:eastAsia="en-US"/>
              </w:rPr>
              <w:t xml:space="preserve"> </w:t>
            </w:r>
            <w:r w:rsidRPr="009B39A8">
              <w:rPr>
                <w:i/>
                <w:sz w:val="24"/>
                <w:szCs w:val="24"/>
                <w:lang w:eastAsia="en-US"/>
              </w:rPr>
              <w:t xml:space="preserve"> По зданию кабели АПС прокладывать в металлическом кабель-канале ККМО 25/20. Кабель канал вести по потолку и стенам. </w:t>
            </w:r>
            <w:r>
              <w:rPr>
                <w:i/>
                <w:sz w:val="24"/>
                <w:szCs w:val="24"/>
                <w:lang w:eastAsia="en-US"/>
              </w:rPr>
              <w:t xml:space="preserve"> </w:t>
            </w:r>
            <w:r w:rsidRPr="009B39A8">
              <w:rPr>
                <w:i/>
                <w:sz w:val="24"/>
                <w:szCs w:val="24"/>
                <w:lang w:eastAsia="en-US"/>
              </w:rPr>
              <w:t>Огнестойкие проходки в стальных гильзах, при переходах кабелей через стены выполнить пеной DF1201.</w:t>
            </w:r>
            <w:r>
              <w:rPr>
                <w:i/>
                <w:sz w:val="24"/>
                <w:szCs w:val="24"/>
                <w:lang w:eastAsia="en-US"/>
              </w:rPr>
              <w:t xml:space="preserve"> </w:t>
            </w:r>
            <w:r w:rsidRPr="009B39A8">
              <w:rPr>
                <w:i/>
                <w:sz w:val="24"/>
                <w:szCs w:val="24"/>
                <w:lang w:eastAsia="en-US"/>
              </w:rPr>
              <w:t xml:space="preserve"> Выполнить демонтаж существующего приемно-контрольного прибора, существующих сетей АПС и существующих пожарных извещателей.</w:t>
            </w:r>
          </w:p>
          <w:p w:rsidR="00F45B96" w:rsidRDefault="00F45B96" w:rsidP="00586050">
            <w:pPr>
              <w:jc w:val="both"/>
              <w:rPr>
                <w:b/>
                <w:i/>
                <w:sz w:val="24"/>
                <w:szCs w:val="24"/>
                <w:lang w:eastAsia="en-US"/>
              </w:rPr>
            </w:pPr>
            <w:r>
              <w:rPr>
                <w:b/>
                <w:i/>
                <w:sz w:val="24"/>
                <w:szCs w:val="24"/>
                <w:lang w:eastAsia="en-US"/>
              </w:rPr>
              <w:t xml:space="preserve"> </w:t>
            </w:r>
            <w:r w:rsidRPr="009B39A8">
              <w:rPr>
                <w:b/>
                <w:i/>
                <w:sz w:val="24"/>
                <w:szCs w:val="24"/>
                <w:lang w:eastAsia="en-US"/>
              </w:rPr>
              <w:t>Раздел 13 п.№</w:t>
            </w:r>
            <w:r>
              <w:rPr>
                <w:b/>
                <w:i/>
                <w:sz w:val="24"/>
                <w:szCs w:val="24"/>
                <w:lang w:eastAsia="en-US"/>
              </w:rPr>
              <w:t>3,5,7,8,10</w:t>
            </w:r>
          </w:p>
          <w:p w:rsidR="00F45B96" w:rsidRDefault="00F45B96" w:rsidP="00586050">
            <w:pPr>
              <w:jc w:val="both"/>
              <w:rPr>
                <w:i/>
                <w:sz w:val="24"/>
                <w:szCs w:val="24"/>
                <w:lang w:eastAsia="en-US"/>
              </w:rPr>
            </w:pPr>
            <w:r>
              <w:rPr>
                <w:i/>
                <w:sz w:val="24"/>
                <w:szCs w:val="24"/>
                <w:lang w:eastAsia="en-US"/>
              </w:rPr>
              <w:t xml:space="preserve">      </w:t>
            </w:r>
            <w:r w:rsidRPr="000F1FD8">
              <w:rPr>
                <w:i/>
                <w:sz w:val="24"/>
                <w:szCs w:val="24"/>
                <w:lang w:eastAsia="en-US"/>
              </w:rPr>
              <w:t>Подключение оборудования АПС выпо</w:t>
            </w:r>
            <w:r>
              <w:rPr>
                <w:i/>
                <w:sz w:val="24"/>
                <w:szCs w:val="24"/>
                <w:lang w:eastAsia="en-US"/>
              </w:rPr>
              <w:t>лнить от проектируемого распределительного щита  ЩР типа ЩРн-24здля каждого здания, запитать от существующего ящика ЯВЗ-31.</w:t>
            </w:r>
            <w:r w:rsidRPr="00F32879">
              <w:rPr>
                <w:i/>
                <w:sz w:val="24"/>
                <w:szCs w:val="24"/>
                <w:lang w:eastAsia="en-US"/>
              </w:rPr>
              <w:t xml:space="preserve"> </w:t>
            </w:r>
            <w:r>
              <w:rPr>
                <w:i/>
                <w:sz w:val="24"/>
                <w:szCs w:val="24"/>
                <w:lang w:eastAsia="en-US"/>
              </w:rPr>
              <w:t>Фасад щита ЩР окрасить в красный цвет. Силовую сеть выполнить кабелем марки ВВГнг</w:t>
            </w:r>
            <w:r w:rsidRPr="0095715C">
              <w:rPr>
                <w:i/>
                <w:sz w:val="24"/>
                <w:szCs w:val="24"/>
                <w:lang w:eastAsia="en-US"/>
              </w:rPr>
              <w:t>-</w:t>
            </w:r>
            <w:r>
              <w:rPr>
                <w:i/>
                <w:sz w:val="24"/>
                <w:szCs w:val="24"/>
                <w:lang w:val="en-US" w:eastAsia="en-US"/>
              </w:rPr>
              <w:t>FRLS</w:t>
            </w:r>
            <w:r>
              <w:rPr>
                <w:i/>
                <w:sz w:val="24"/>
                <w:szCs w:val="24"/>
                <w:lang w:eastAsia="en-US"/>
              </w:rPr>
              <w:t>,</w:t>
            </w:r>
            <w:r w:rsidRPr="0095715C">
              <w:rPr>
                <w:i/>
                <w:sz w:val="24"/>
                <w:szCs w:val="24"/>
                <w:lang w:eastAsia="en-US"/>
              </w:rPr>
              <w:t xml:space="preserve"> </w:t>
            </w:r>
            <w:r>
              <w:rPr>
                <w:i/>
                <w:sz w:val="24"/>
                <w:szCs w:val="24"/>
                <w:lang w:eastAsia="en-US"/>
              </w:rPr>
              <w:t xml:space="preserve">проложенным в гофрированных трубах по фасаду здания. </w:t>
            </w:r>
          </w:p>
          <w:p w:rsidR="00F45B96" w:rsidRPr="007B4568" w:rsidRDefault="00F45B96" w:rsidP="00586050">
            <w:pPr>
              <w:jc w:val="both"/>
              <w:rPr>
                <w:i/>
                <w:sz w:val="24"/>
                <w:szCs w:val="24"/>
                <w:lang w:eastAsia="en-US"/>
              </w:rPr>
            </w:pPr>
            <w:r>
              <w:rPr>
                <w:i/>
                <w:sz w:val="24"/>
                <w:szCs w:val="24"/>
                <w:lang w:eastAsia="en-US"/>
              </w:rPr>
              <w:t xml:space="preserve">     В эл. установке принято заземление системы </w:t>
            </w:r>
            <w:r>
              <w:rPr>
                <w:i/>
                <w:sz w:val="24"/>
                <w:szCs w:val="24"/>
                <w:lang w:val="en-US" w:eastAsia="en-US"/>
              </w:rPr>
              <w:t>TN</w:t>
            </w:r>
            <w:r w:rsidRPr="00C52819">
              <w:rPr>
                <w:i/>
                <w:sz w:val="24"/>
                <w:szCs w:val="24"/>
                <w:lang w:eastAsia="en-US"/>
              </w:rPr>
              <w:t>-</w:t>
            </w:r>
            <w:r>
              <w:rPr>
                <w:i/>
                <w:sz w:val="24"/>
                <w:szCs w:val="24"/>
                <w:lang w:val="en-US" w:eastAsia="en-US"/>
              </w:rPr>
              <w:t>C</w:t>
            </w:r>
            <w:r w:rsidRPr="00C52819">
              <w:rPr>
                <w:i/>
                <w:sz w:val="24"/>
                <w:szCs w:val="24"/>
                <w:lang w:eastAsia="en-US"/>
              </w:rPr>
              <w:t>-</w:t>
            </w:r>
            <w:r>
              <w:rPr>
                <w:i/>
                <w:sz w:val="24"/>
                <w:szCs w:val="24"/>
                <w:lang w:val="en-US" w:eastAsia="en-US"/>
              </w:rPr>
              <w:t>S</w:t>
            </w:r>
            <w:r w:rsidRPr="00C52819">
              <w:rPr>
                <w:i/>
                <w:sz w:val="24"/>
                <w:szCs w:val="24"/>
                <w:lang w:eastAsia="en-US"/>
              </w:rPr>
              <w:t xml:space="preserve"> </w:t>
            </w:r>
            <w:r>
              <w:rPr>
                <w:i/>
                <w:sz w:val="24"/>
                <w:szCs w:val="24"/>
                <w:lang w:val="en-US" w:eastAsia="en-US"/>
              </w:rPr>
              <w:t>c</w:t>
            </w:r>
            <w:r w:rsidRPr="00C52819">
              <w:rPr>
                <w:i/>
                <w:sz w:val="24"/>
                <w:szCs w:val="24"/>
                <w:lang w:eastAsia="en-US"/>
              </w:rPr>
              <w:t xml:space="preserve"> </w:t>
            </w:r>
            <w:r>
              <w:rPr>
                <w:i/>
                <w:sz w:val="24"/>
                <w:szCs w:val="24"/>
                <w:lang w:eastAsia="en-US"/>
              </w:rPr>
              <w:t xml:space="preserve">разделением </w:t>
            </w:r>
            <w:r>
              <w:rPr>
                <w:i/>
                <w:sz w:val="24"/>
                <w:szCs w:val="24"/>
                <w:lang w:val="en-US" w:eastAsia="en-US"/>
              </w:rPr>
              <w:t>N</w:t>
            </w:r>
            <w:r w:rsidRPr="00C52819">
              <w:rPr>
                <w:i/>
                <w:sz w:val="24"/>
                <w:szCs w:val="24"/>
                <w:lang w:eastAsia="en-US"/>
              </w:rPr>
              <w:t xml:space="preserve"> </w:t>
            </w:r>
            <w:r>
              <w:rPr>
                <w:i/>
                <w:sz w:val="24"/>
                <w:szCs w:val="24"/>
                <w:lang w:eastAsia="en-US"/>
              </w:rPr>
              <w:t xml:space="preserve">и </w:t>
            </w:r>
            <w:r>
              <w:rPr>
                <w:i/>
                <w:sz w:val="24"/>
                <w:szCs w:val="24"/>
                <w:lang w:val="en-US" w:eastAsia="en-US"/>
              </w:rPr>
              <w:t>PE</w:t>
            </w:r>
            <w:r>
              <w:rPr>
                <w:i/>
                <w:sz w:val="24"/>
                <w:szCs w:val="24"/>
                <w:lang w:eastAsia="en-US"/>
              </w:rPr>
              <w:t xml:space="preserve"> проводников в щите ЩР. Эл.оборудование заземлить используя защитный проводник. Для защиты эл.оборудования АПС от импульсных перенапряжений проложить полосу заземления, соединенную с существующим устройством заземления и проводник заземления, соединяющий шины </w:t>
            </w:r>
            <w:r>
              <w:rPr>
                <w:i/>
                <w:sz w:val="24"/>
                <w:szCs w:val="24"/>
                <w:lang w:val="en-US" w:eastAsia="en-US"/>
              </w:rPr>
              <w:t>PE</w:t>
            </w:r>
            <w:r>
              <w:rPr>
                <w:i/>
                <w:sz w:val="24"/>
                <w:szCs w:val="24"/>
                <w:lang w:eastAsia="en-US"/>
              </w:rPr>
              <w:t xml:space="preserve"> щита ЩР и шкафа ШПА.</w:t>
            </w:r>
          </w:p>
          <w:p w:rsidR="00F45B96" w:rsidRPr="009B39A8" w:rsidRDefault="00F45B96" w:rsidP="00586050">
            <w:pPr>
              <w:jc w:val="both"/>
              <w:rPr>
                <w:i/>
                <w:sz w:val="24"/>
                <w:szCs w:val="24"/>
                <w:lang w:eastAsia="en-US"/>
              </w:rPr>
            </w:pPr>
          </w:p>
          <w:p w:rsidR="00F45B96" w:rsidRPr="001F6931" w:rsidRDefault="00F45B96" w:rsidP="00854576">
            <w:pPr>
              <w:jc w:val="both"/>
              <w:rPr>
                <w:color w:val="000000"/>
                <w:lang w:eastAsia="en-US"/>
              </w:rPr>
            </w:pPr>
          </w:p>
        </w:tc>
      </w:tr>
      <w:tr w:rsidR="00F45B96" w:rsidRPr="001F6931" w:rsidTr="006D0CA6">
        <w:tc>
          <w:tcPr>
            <w:tcW w:w="9571" w:type="dxa"/>
          </w:tcPr>
          <w:p w:rsidR="00F45B96" w:rsidRPr="001F6931" w:rsidRDefault="00F45B96" w:rsidP="0050375F">
            <w:pPr>
              <w:jc w:val="center"/>
              <w:rPr>
                <w:i/>
                <w:color w:val="000000"/>
                <w:sz w:val="24"/>
                <w:szCs w:val="24"/>
              </w:rPr>
            </w:pPr>
            <w:r w:rsidRPr="001F6931">
              <w:rPr>
                <w:color w:val="000000"/>
              </w:rPr>
              <w:t>Подраздел 2.2 Сведения о месте выполнения работ</w:t>
            </w:r>
          </w:p>
        </w:tc>
      </w:tr>
      <w:tr w:rsidR="00F45B96" w:rsidRPr="001F6931" w:rsidTr="006D0CA6">
        <w:trPr>
          <w:trHeight w:val="429"/>
        </w:trPr>
        <w:tc>
          <w:tcPr>
            <w:tcW w:w="9571" w:type="dxa"/>
          </w:tcPr>
          <w:p w:rsidR="00F45B96" w:rsidRPr="00F90867" w:rsidRDefault="00F45B96" w:rsidP="0050375F">
            <w:pPr>
              <w:jc w:val="both"/>
              <w:rPr>
                <w:i/>
                <w:sz w:val="24"/>
                <w:szCs w:val="24"/>
                <w:lang w:eastAsia="en-US"/>
              </w:rPr>
            </w:pPr>
            <w:r w:rsidRPr="00F90867">
              <w:rPr>
                <w:i/>
                <w:color w:val="000000"/>
                <w:sz w:val="24"/>
                <w:szCs w:val="24"/>
              </w:rPr>
              <w:t xml:space="preserve">Объект находится на </w:t>
            </w:r>
            <w:r>
              <w:rPr>
                <w:i/>
                <w:color w:val="000000"/>
                <w:sz w:val="24"/>
                <w:szCs w:val="24"/>
              </w:rPr>
              <w:t xml:space="preserve">охраняемой </w:t>
            </w:r>
            <w:r w:rsidRPr="00F90867">
              <w:rPr>
                <w:i/>
                <w:color w:val="000000"/>
                <w:sz w:val="24"/>
                <w:szCs w:val="24"/>
              </w:rPr>
              <w:t>территории ФГУП «РФЯЦ-ВНИИТФ им. академ. Е.И. Забабахина»</w:t>
            </w:r>
            <w:r>
              <w:rPr>
                <w:i/>
                <w:color w:val="000000"/>
                <w:sz w:val="24"/>
                <w:szCs w:val="24"/>
              </w:rPr>
              <w:t>.</w:t>
            </w:r>
          </w:p>
        </w:tc>
      </w:tr>
      <w:tr w:rsidR="00F45B96" w:rsidRPr="001F6931" w:rsidTr="006D0CA6">
        <w:tc>
          <w:tcPr>
            <w:tcW w:w="9571" w:type="dxa"/>
          </w:tcPr>
          <w:p w:rsidR="00F45B96" w:rsidRPr="001F6931" w:rsidRDefault="00F45B96" w:rsidP="0050375F">
            <w:pPr>
              <w:jc w:val="center"/>
              <w:rPr>
                <w:color w:val="000000"/>
              </w:rPr>
            </w:pPr>
            <w:r w:rsidRPr="001F6931">
              <w:rPr>
                <w:color w:val="000000"/>
              </w:rPr>
              <w:t>Подраздел 2.4 Требования к разработке ППР</w:t>
            </w:r>
          </w:p>
        </w:tc>
      </w:tr>
      <w:tr w:rsidR="00F45B96" w:rsidRPr="001F6931" w:rsidTr="006D0CA6">
        <w:tc>
          <w:tcPr>
            <w:tcW w:w="9571" w:type="dxa"/>
          </w:tcPr>
          <w:p w:rsidR="00F45B96" w:rsidRPr="001F6931" w:rsidRDefault="00F45B96" w:rsidP="0050375F">
            <w:pPr>
              <w:jc w:val="both"/>
              <w:rPr>
                <w:i/>
                <w:color w:val="000000"/>
                <w:sz w:val="24"/>
                <w:szCs w:val="24"/>
                <w:lang w:eastAsia="en-US"/>
              </w:rPr>
            </w:pPr>
            <w:r>
              <w:rPr>
                <w:i/>
                <w:color w:val="000000"/>
                <w:sz w:val="24"/>
                <w:szCs w:val="24"/>
                <w:lang w:eastAsia="en-US"/>
              </w:rPr>
              <w:t>ППР необходимо разработать и предоставить на рассмотрение и согласование Заказчику не позднее 10 дней после получения подрядной организацией проектно-сметной документации.</w:t>
            </w:r>
          </w:p>
        </w:tc>
      </w:tr>
    </w:tbl>
    <w:p w:rsidR="00F45B96" w:rsidRPr="001F6931" w:rsidRDefault="00F45B96" w:rsidP="00055395">
      <w:pPr>
        <w:rPr>
          <w:color w:val="000000"/>
        </w:rPr>
      </w:pPr>
    </w:p>
    <w:p w:rsidR="00F45B96" w:rsidRPr="00BD34A6" w:rsidRDefault="00F45B96" w:rsidP="00BD34A6">
      <w:pPr>
        <w:jc w:val="center"/>
        <w:rPr>
          <w:color w:val="000000"/>
        </w:rPr>
      </w:pPr>
      <w:r w:rsidRPr="001F6931">
        <w:rPr>
          <w:color w:val="000000"/>
        </w:rPr>
        <w:t>РАЗДЕЛ 3. ТРЕБОВАНИЯ К ТЕХНИЧЕСКИМ ХАРАКТЕРИСТИКАМ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854576">
        <w:tc>
          <w:tcPr>
            <w:tcW w:w="9571" w:type="dxa"/>
          </w:tcPr>
          <w:p w:rsidR="00F45B96" w:rsidRPr="001F6931" w:rsidRDefault="00F45B96" w:rsidP="0050375F">
            <w:pPr>
              <w:jc w:val="center"/>
              <w:rPr>
                <w:bCs/>
                <w:color w:val="000000"/>
              </w:rPr>
            </w:pPr>
            <w:r w:rsidRPr="001F6931">
              <w:rPr>
                <w:bCs/>
                <w:color w:val="000000"/>
              </w:rPr>
              <w:t>Подраздел 3.1 Технические требования при выполнении работ</w:t>
            </w:r>
          </w:p>
        </w:tc>
      </w:tr>
      <w:tr w:rsidR="00F45B96" w:rsidRPr="001F6931" w:rsidTr="00854576">
        <w:tc>
          <w:tcPr>
            <w:tcW w:w="9571" w:type="dxa"/>
          </w:tcPr>
          <w:p w:rsidR="00F45B96" w:rsidRPr="001F6931" w:rsidRDefault="00F45B96" w:rsidP="0050375F">
            <w:pPr>
              <w:jc w:val="both"/>
              <w:rPr>
                <w:b/>
                <w:bCs/>
                <w:i/>
                <w:color w:val="000000"/>
                <w:sz w:val="24"/>
                <w:szCs w:val="24"/>
              </w:rPr>
            </w:pPr>
            <w:r>
              <w:rPr>
                <w:i/>
                <w:sz w:val="24"/>
              </w:rPr>
              <w:t>Качество работ</w:t>
            </w:r>
            <w:r w:rsidRPr="004176B5">
              <w:rPr>
                <w:i/>
                <w:sz w:val="24"/>
              </w:rPr>
              <w:t xml:space="preserve"> должно соответствовать проектно-сметной документации, действующим строительным нормам и правилам, техническим условиям</w:t>
            </w:r>
            <w:r>
              <w:rPr>
                <w:i/>
                <w:sz w:val="24"/>
              </w:rPr>
              <w:t>, сводам правил</w:t>
            </w:r>
            <w:r w:rsidRPr="004176B5">
              <w:rPr>
                <w:i/>
                <w:sz w:val="24"/>
              </w:rPr>
              <w:t>.</w:t>
            </w:r>
          </w:p>
        </w:tc>
      </w:tr>
    </w:tbl>
    <w:p w:rsidR="00F45B96" w:rsidRPr="001F6931" w:rsidRDefault="00F45B96" w:rsidP="00055395">
      <w:pPr>
        <w:jc w:val="both"/>
        <w:rPr>
          <w:color w:val="000000"/>
        </w:rPr>
      </w:pPr>
    </w:p>
    <w:p w:rsidR="00F45B96" w:rsidRDefault="00F45B96" w:rsidP="00055395">
      <w:pPr>
        <w:jc w:val="center"/>
        <w:rPr>
          <w:color w:val="000000"/>
        </w:rPr>
      </w:pPr>
      <w:r>
        <w:rPr>
          <w:color w:val="000000"/>
        </w:rPr>
        <w:t>РАЗДЕЛ 4</w:t>
      </w:r>
      <w:r w:rsidRPr="0008294B">
        <w:rPr>
          <w:color w:val="000000"/>
        </w:rPr>
        <w:t>. ТРЕБОВАНИЯ К МАТЕРИАЛАМ И ОБОРУДОВАНИЮ, ПРИМЕНЯЕМЫМ ДЛЯ ВЫПОЛНЕНИЯ РАБОТ,</w:t>
      </w:r>
    </w:p>
    <w:p w:rsidR="00F45B96" w:rsidRPr="007475B1" w:rsidRDefault="00F45B96" w:rsidP="00BD34A6">
      <w:pPr>
        <w:jc w:val="center"/>
        <w:rPr>
          <w:b/>
          <w:bCs/>
          <w:color w:val="000000"/>
          <w:sz w:val="24"/>
          <w:szCs w:val="24"/>
        </w:rPr>
      </w:pPr>
      <w:r w:rsidRPr="0008294B">
        <w:rPr>
          <w:color w:val="000000"/>
        </w:rPr>
        <w:t>В Т.Ч. ВЕДОМОСТЬ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08294B" w:rsidTr="0050375F">
        <w:tc>
          <w:tcPr>
            <w:tcW w:w="9747" w:type="dxa"/>
          </w:tcPr>
          <w:p w:rsidR="00F45B96" w:rsidRDefault="00F45B96" w:rsidP="0050375F">
            <w:pPr>
              <w:ind w:right="-3"/>
              <w:jc w:val="both"/>
              <w:rPr>
                <w:i/>
                <w:color w:val="000000"/>
                <w:sz w:val="24"/>
                <w:szCs w:val="24"/>
              </w:rPr>
            </w:pPr>
            <w:r w:rsidRPr="0008294B">
              <w:rPr>
                <w:i/>
                <w:color w:val="000000"/>
                <w:sz w:val="24"/>
                <w:szCs w:val="24"/>
              </w:rPr>
              <w:t>Подрядчик обязан направить Заказчику</w:t>
            </w:r>
            <w:r>
              <w:rPr>
                <w:i/>
                <w:color w:val="000000"/>
                <w:sz w:val="24"/>
                <w:szCs w:val="24"/>
              </w:rPr>
              <w:t xml:space="preserve"> за 10 дней до начала работ</w:t>
            </w:r>
            <w:r w:rsidRPr="0008294B">
              <w:rPr>
                <w:i/>
                <w:color w:val="000000"/>
                <w:sz w:val="24"/>
                <w:szCs w:val="24"/>
              </w:rPr>
              <w:t xml:space="preserve"> копии технических паспортов и сертификатов на применяемые материалы до передачи их в работу и/или оборудование до его монтажа. С целью проверки Заказчиком соответствия проекту данных документов и избежание фальсификации материалов и оборудования.</w:t>
            </w:r>
          </w:p>
          <w:p w:rsidR="00F45B96" w:rsidRPr="0008294B" w:rsidRDefault="00F45B96" w:rsidP="0050375F">
            <w:pPr>
              <w:ind w:right="-3"/>
              <w:jc w:val="both"/>
              <w:rPr>
                <w:i/>
                <w:color w:val="000000"/>
                <w:sz w:val="24"/>
                <w:szCs w:val="24"/>
              </w:rPr>
            </w:pPr>
            <w:r>
              <w:rPr>
                <w:i/>
                <w:color w:val="000000"/>
                <w:sz w:val="24"/>
                <w:szCs w:val="24"/>
              </w:rPr>
              <w:t>Все материалы для выполнения работ по данному объекту приобретает Подрядчик. Демонтируемые конструкции сдать по акту специалистам службы эксплуатации.</w:t>
            </w:r>
          </w:p>
          <w:p w:rsidR="00F45B96" w:rsidRPr="0008294B" w:rsidRDefault="00F45B96" w:rsidP="00BB6D91">
            <w:pPr>
              <w:jc w:val="right"/>
              <w:rPr>
                <w:i/>
                <w:color w:val="000000"/>
                <w:sz w:val="24"/>
                <w:szCs w:val="24"/>
                <w:lang w:eastAsia="en-US"/>
              </w:rPr>
            </w:pPr>
          </w:p>
        </w:tc>
      </w:tr>
    </w:tbl>
    <w:p w:rsidR="00F45B96" w:rsidRDefault="00F45B96" w:rsidP="00DE10E4">
      <w:pPr>
        <w:rPr>
          <w:bCs/>
          <w:color w:val="000000"/>
        </w:rPr>
      </w:pPr>
    </w:p>
    <w:p w:rsidR="00F45B96" w:rsidRPr="00BD34A6" w:rsidRDefault="00F45B96" w:rsidP="00BD34A6">
      <w:pPr>
        <w:jc w:val="center"/>
        <w:rPr>
          <w:bCs/>
          <w:color w:val="000000"/>
        </w:rPr>
      </w:pPr>
      <w:r>
        <w:rPr>
          <w:bCs/>
          <w:color w:val="000000"/>
        </w:rPr>
        <w:t>РАЗДЕЛ 5</w:t>
      </w:r>
      <w:r w:rsidRPr="001F6931">
        <w:rPr>
          <w:bCs/>
          <w:color w:val="000000"/>
        </w:rPr>
        <w:t>. ПЕРЕЧЕНЬ ПРОЕКТНОЙ И РАБОЧЕЙ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F45B96" w:rsidRPr="001F6931" w:rsidTr="0050375F">
        <w:trPr>
          <w:trHeight w:val="1107"/>
        </w:trPr>
        <w:tc>
          <w:tcPr>
            <w:tcW w:w="9747" w:type="dxa"/>
          </w:tcPr>
          <w:p w:rsidR="00F45B96" w:rsidRPr="001F6931" w:rsidRDefault="00F45B96" w:rsidP="0050375F">
            <w:pPr>
              <w:jc w:val="center"/>
              <w:rPr>
                <w:b/>
                <w:i/>
                <w:color w:val="000000"/>
                <w:sz w:val="24"/>
                <w:szCs w:val="24"/>
              </w:rPr>
            </w:pPr>
            <w:r w:rsidRPr="001F6931">
              <w:rPr>
                <w:b/>
                <w:i/>
                <w:color w:val="000000"/>
                <w:sz w:val="24"/>
                <w:szCs w:val="24"/>
              </w:rPr>
              <w:t>Перечень проектной и рабочей документации (чертежи, сметы, спецификации оборудования, изделий и материалов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2325"/>
              <w:gridCol w:w="2097"/>
              <w:gridCol w:w="2126"/>
              <w:gridCol w:w="2239"/>
            </w:tblGrid>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1F6931" w:rsidRDefault="00F45B96" w:rsidP="0050375F">
                  <w:pPr>
                    <w:jc w:val="center"/>
                    <w:rPr>
                      <w:i/>
                      <w:color w:val="000000"/>
                      <w:sz w:val="24"/>
                      <w:szCs w:val="24"/>
                    </w:rPr>
                  </w:pPr>
                  <w:r w:rsidRPr="001F6931">
                    <w:rPr>
                      <w:i/>
                      <w:color w:val="000000"/>
                      <w:sz w:val="24"/>
                      <w:szCs w:val="24"/>
                    </w:rPr>
                    <w:t>№ п/п</w:t>
                  </w:r>
                </w:p>
              </w:tc>
              <w:tc>
                <w:tcPr>
                  <w:tcW w:w="2325" w:type="dxa"/>
                  <w:tcBorders>
                    <w:top w:val="single" w:sz="4" w:space="0" w:color="auto"/>
                    <w:left w:val="single" w:sz="4" w:space="0" w:color="auto"/>
                    <w:bottom w:val="single" w:sz="4" w:space="0" w:color="auto"/>
                    <w:right w:val="single" w:sz="4" w:space="0" w:color="auto"/>
                  </w:tcBorders>
                </w:tcPr>
                <w:p w:rsidR="00F45B96" w:rsidRPr="001F6931" w:rsidRDefault="00F45B96" w:rsidP="0050375F">
                  <w:pPr>
                    <w:jc w:val="center"/>
                    <w:rPr>
                      <w:i/>
                      <w:color w:val="000000"/>
                      <w:sz w:val="24"/>
                      <w:szCs w:val="24"/>
                    </w:rPr>
                  </w:pPr>
                  <w:r w:rsidRPr="001F6931">
                    <w:rPr>
                      <w:i/>
                      <w:color w:val="000000"/>
                      <w:sz w:val="24"/>
                      <w:szCs w:val="24"/>
                    </w:rPr>
                    <w:t>Обозначение</w:t>
                  </w:r>
                </w:p>
              </w:tc>
              <w:tc>
                <w:tcPr>
                  <w:tcW w:w="2097" w:type="dxa"/>
                  <w:tcBorders>
                    <w:top w:val="single" w:sz="4" w:space="0" w:color="auto"/>
                    <w:left w:val="single" w:sz="4" w:space="0" w:color="auto"/>
                    <w:bottom w:val="single" w:sz="4" w:space="0" w:color="auto"/>
                    <w:right w:val="single" w:sz="4" w:space="0" w:color="auto"/>
                  </w:tcBorders>
                </w:tcPr>
                <w:p w:rsidR="00F45B96" w:rsidRPr="001F6931" w:rsidRDefault="00F45B96" w:rsidP="0050375F">
                  <w:pPr>
                    <w:jc w:val="center"/>
                    <w:rPr>
                      <w:i/>
                      <w:color w:val="000000"/>
                      <w:sz w:val="24"/>
                      <w:szCs w:val="24"/>
                    </w:rPr>
                  </w:pPr>
                  <w:r w:rsidRPr="001F6931">
                    <w:rPr>
                      <w:i/>
                      <w:color w:val="000000"/>
                      <w:sz w:val="24"/>
                      <w:szCs w:val="24"/>
                    </w:rPr>
                    <w:t>№ инвентарный</w:t>
                  </w:r>
                </w:p>
              </w:tc>
              <w:tc>
                <w:tcPr>
                  <w:tcW w:w="2126" w:type="dxa"/>
                  <w:tcBorders>
                    <w:top w:val="single" w:sz="4" w:space="0" w:color="auto"/>
                    <w:left w:val="single" w:sz="4" w:space="0" w:color="auto"/>
                    <w:bottom w:val="single" w:sz="4" w:space="0" w:color="auto"/>
                    <w:right w:val="single" w:sz="4" w:space="0" w:color="auto"/>
                  </w:tcBorders>
                </w:tcPr>
                <w:p w:rsidR="00F45B96" w:rsidRPr="001F6931" w:rsidRDefault="00F45B96" w:rsidP="0050375F">
                  <w:pPr>
                    <w:jc w:val="center"/>
                    <w:rPr>
                      <w:i/>
                      <w:color w:val="000000"/>
                      <w:sz w:val="24"/>
                      <w:szCs w:val="24"/>
                    </w:rPr>
                  </w:pPr>
                  <w:r w:rsidRPr="001F6931">
                    <w:rPr>
                      <w:i/>
                      <w:color w:val="000000"/>
                      <w:sz w:val="24"/>
                      <w:szCs w:val="24"/>
                    </w:rPr>
                    <w:t>Наименование</w:t>
                  </w:r>
                </w:p>
              </w:tc>
              <w:tc>
                <w:tcPr>
                  <w:tcW w:w="2239" w:type="dxa"/>
                  <w:tcBorders>
                    <w:top w:val="single" w:sz="4" w:space="0" w:color="auto"/>
                    <w:left w:val="single" w:sz="4" w:space="0" w:color="auto"/>
                    <w:bottom w:val="single" w:sz="4" w:space="0" w:color="auto"/>
                    <w:right w:val="single" w:sz="4" w:space="0" w:color="auto"/>
                  </w:tcBorders>
                </w:tcPr>
                <w:p w:rsidR="00F45B96" w:rsidRPr="001F6931" w:rsidRDefault="00F45B96" w:rsidP="0050375F">
                  <w:pPr>
                    <w:jc w:val="center"/>
                    <w:rPr>
                      <w:i/>
                      <w:color w:val="000000"/>
                      <w:sz w:val="24"/>
                      <w:szCs w:val="24"/>
                    </w:rPr>
                  </w:pPr>
                  <w:r w:rsidRPr="001F6931">
                    <w:rPr>
                      <w:i/>
                      <w:color w:val="000000"/>
                      <w:sz w:val="24"/>
                      <w:szCs w:val="24"/>
                    </w:rPr>
                    <w:t>Кол-во листов</w:t>
                  </w:r>
                  <w:r>
                    <w:rPr>
                      <w:i/>
                      <w:color w:val="000000"/>
                      <w:sz w:val="24"/>
                      <w:szCs w:val="24"/>
                    </w:rPr>
                    <w:t>/страниц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П13-082/дсп</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6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2</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П14-200 ЭМ</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F5BB0">
                  <w:pPr>
                    <w:jc w:val="center"/>
                    <w:rPr>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 xml:space="preserve">7 литов </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3</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pPr>
                    <w:rPr>
                      <w:sz w:val="20"/>
                      <w:szCs w:val="20"/>
                    </w:rPr>
                  </w:pPr>
                  <w:r w:rsidRPr="00DE10E4">
                    <w:rPr>
                      <w:color w:val="000000"/>
                      <w:sz w:val="20"/>
                      <w:szCs w:val="20"/>
                    </w:rPr>
                    <w:t>П14-203 ЭМ</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F5BB0">
                  <w:pPr>
                    <w:jc w:val="center"/>
                    <w:rPr>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7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4</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pPr>
                    <w:rPr>
                      <w:sz w:val="20"/>
                      <w:szCs w:val="20"/>
                    </w:rPr>
                  </w:pPr>
                  <w:r w:rsidRPr="00DE10E4">
                    <w:rPr>
                      <w:color w:val="000000"/>
                      <w:sz w:val="20"/>
                      <w:szCs w:val="20"/>
                    </w:rPr>
                    <w:t>П14-204 ЭМ</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F5BB0">
                  <w:pPr>
                    <w:jc w:val="center"/>
                    <w:rPr>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7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5</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pPr>
                    <w:rPr>
                      <w:sz w:val="20"/>
                      <w:szCs w:val="20"/>
                    </w:rPr>
                  </w:pPr>
                  <w:r w:rsidRPr="00DE10E4">
                    <w:rPr>
                      <w:color w:val="000000"/>
                      <w:sz w:val="20"/>
                      <w:szCs w:val="20"/>
                    </w:rPr>
                    <w:t>П14-205 ЭМ</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F5BB0">
                  <w:pPr>
                    <w:jc w:val="center"/>
                    <w:rPr>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7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6</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pPr>
                    <w:rPr>
                      <w:sz w:val="20"/>
                      <w:szCs w:val="20"/>
                    </w:rPr>
                  </w:pPr>
                  <w:r w:rsidRPr="00DE10E4">
                    <w:rPr>
                      <w:color w:val="000000"/>
                      <w:sz w:val="20"/>
                      <w:szCs w:val="20"/>
                    </w:rPr>
                    <w:t>П14-206 ЭМ</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7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7</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pPr>
                    <w:rPr>
                      <w:sz w:val="20"/>
                      <w:szCs w:val="20"/>
                    </w:rPr>
                  </w:pPr>
                  <w:r w:rsidRPr="00DE10E4">
                    <w:rPr>
                      <w:color w:val="000000"/>
                      <w:sz w:val="20"/>
                      <w:szCs w:val="20"/>
                    </w:rPr>
                    <w:t>П14- 194АПС</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6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8</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pPr>
                    <w:rPr>
                      <w:sz w:val="20"/>
                      <w:szCs w:val="20"/>
                    </w:rPr>
                  </w:pPr>
                  <w:r w:rsidRPr="00DE10E4">
                    <w:rPr>
                      <w:color w:val="000000"/>
                      <w:sz w:val="20"/>
                      <w:szCs w:val="20"/>
                    </w:rPr>
                    <w:t>П14-195 АПС</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6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9</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П14-196АПС</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5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10</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П14-197 АПС</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7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11</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П14-198 АПС</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jc w:val="center"/>
                    <w:rPr>
                      <w:color w:val="000000"/>
                      <w:sz w:val="20"/>
                      <w:szCs w:val="20"/>
                    </w:rPr>
                  </w:pPr>
                  <w:r w:rsidRPr="00DE10E4">
                    <w:rPr>
                      <w:color w:val="000000"/>
                      <w:sz w:val="20"/>
                      <w:szCs w:val="20"/>
                    </w:rPr>
                    <w:t>Проект</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6 листов</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12</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С14-198И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D36CF1">
                  <w:pPr>
                    <w:jc w:val="center"/>
                    <w:rPr>
                      <w:color w:val="000000"/>
                      <w:sz w:val="20"/>
                      <w:szCs w:val="20"/>
                    </w:rPr>
                  </w:pPr>
                  <w:r w:rsidRPr="00DE10E4">
                    <w:rPr>
                      <w:color w:val="000000"/>
                      <w:sz w:val="20"/>
                      <w:szCs w:val="20"/>
                    </w:rPr>
                    <w:t>9страниц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13</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С14-375И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10страниц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14</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С14-380И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5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15</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С14-376И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10страниц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16</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С14-381И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5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17</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С14-377И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10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18</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С14-382И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5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19</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С14-383И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5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20</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С14-378И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10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Pr="00DE10E4" w:rsidRDefault="00F45B96" w:rsidP="0050375F">
                  <w:pPr>
                    <w:jc w:val="right"/>
                    <w:rPr>
                      <w:color w:val="000000"/>
                      <w:sz w:val="20"/>
                      <w:szCs w:val="20"/>
                    </w:rPr>
                  </w:pPr>
                  <w:r w:rsidRPr="00DE10E4">
                    <w:rPr>
                      <w:color w:val="000000"/>
                      <w:sz w:val="20"/>
                      <w:szCs w:val="20"/>
                    </w:rPr>
                    <w:t>21</w:t>
                  </w:r>
                </w:p>
              </w:tc>
              <w:tc>
                <w:tcPr>
                  <w:tcW w:w="2325" w:type="dxa"/>
                  <w:tcBorders>
                    <w:top w:val="single" w:sz="4" w:space="0" w:color="auto"/>
                    <w:left w:val="single" w:sz="4" w:space="0" w:color="auto"/>
                    <w:bottom w:val="single" w:sz="4" w:space="0" w:color="auto"/>
                    <w:right w:val="single" w:sz="4" w:space="0" w:color="auto"/>
                  </w:tcBorders>
                </w:tcPr>
                <w:p w:rsidR="00F45B96" w:rsidRPr="00DE10E4" w:rsidRDefault="00F45B96" w:rsidP="007B0E43">
                  <w:pPr>
                    <w:rPr>
                      <w:color w:val="000000"/>
                      <w:sz w:val="20"/>
                      <w:szCs w:val="20"/>
                    </w:rPr>
                  </w:pPr>
                </w:p>
              </w:tc>
              <w:tc>
                <w:tcPr>
                  <w:tcW w:w="2097"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rPr>
                      <w:color w:val="000000"/>
                      <w:sz w:val="20"/>
                      <w:szCs w:val="20"/>
                    </w:rPr>
                  </w:pPr>
                  <w:r w:rsidRPr="00DE10E4">
                    <w:rPr>
                      <w:color w:val="000000"/>
                      <w:sz w:val="20"/>
                      <w:szCs w:val="20"/>
                    </w:rPr>
                    <w:t>С14-379И</w:t>
                  </w:r>
                </w:p>
              </w:tc>
              <w:tc>
                <w:tcPr>
                  <w:tcW w:w="2126" w:type="dxa"/>
                  <w:tcBorders>
                    <w:top w:val="single" w:sz="4" w:space="0" w:color="auto"/>
                    <w:left w:val="single" w:sz="4" w:space="0" w:color="auto"/>
                    <w:bottom w:val="single" w:sz="4" w:space="0" w:color="auto"/>
                    <w:right w:val="single" w:sz="4" w:space="0" w:color="auto"/>
                  </w:tcBorders>
                </w:tcPr>
                <w:p w:rsidR="00F45B96" w:rsidRPr="00DE10E4" w:rsidRDefault="00F45B96" w:rsidP="009411FE">
                  <w:pPr>
                    <w:jc w:val="center"/>
                    <w:rPr>
                      <w:color w:val="000000"/>
                      <w:sz w:val="20"/>
                      <w:szCs w:val="20"/>
                    </w:rPr>
                  </w:pPr>
                  <w:r w:rsidRPr="00DE10E4">
                    <w:rPr>
                      <w:color w:val="000000"/>
                      <w:sz w:val="20"/>
                      <w:szCs w:val="20"/>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Pr="00DE10E4" w:rsidRDefault="00F45B96" w:rsidP="00744EFF">
                  <w:pPr>
                    <w:jc w:val="center"/>
                    <w:rPr>
                      <w:color w:val="000000"/>
                      <w:sz w:val="20"/>
                      <w:szCs w:val="20"/>
                    </w:rPr>
                  </w:pPr>
                  <w:r w:rsidRPr="00DE10E4">
                    <w:rPr>
                      <w:color w:val="000000"/>
                      <w:sz w:val="20"/>
                      <w:szCs w:val="20"/>
                    </w:rPr>
                    <w:t>10 страниц</w:t>
                  </w:r>
                </w:p>
              </w:tc>
            </w:tr>
            <w:tr w:rsidR="00F45B96" w:rsidRPr="001F6931" w:rsidTr="009411FE">
              <w:tc>
                <w:tcPr>
                  <w:tcW w:w="535" w:type="dxa"/>
                  <w:tcBorders>
                    <w:top w:val="single" w:sz="4" w:space="0" w:color="auto"/>
                    <w:left w:val="single" w:sz="4" w:space="0" w:color="auto"/>
                    <w:bottom w:val="single" w:sz="4" w:space="0" w:color="auto"/>
                    <w:right w:val="single" w:sz="4" w:space="0" w:color="auto"/>
                  </w:tcBorders>
                </w:tcPr>
                <w:p w:rsidR="00F45B96" w:rsidRDefault="00F45B96" w:rsidP="0050375F">
                  <w:pPr>
                    <w:jc w:val="right"/>
                    <w:rPr>
                      <w:color w:val="000000"/>
                      <w:sz w:val="24"/>
                      <w:szCs w:val="24"/>
                    </w:rPr>
                  </w:pPr>
                  <w:r>
                    <w:rPr>
                      <w:color w:val="000000"/>
                      <w:sz w:val="24"/>
                      <w:szCs w:val="24"/>
                    </w:rPr>
                    <w:t>22</w:t>
                  </w:r>
                </w:p>
              </w:tc>
              <w:tc>
                <w:tcPr>
                  <w:tcW w:w="2325" w:type="dxa"/>
                  <w:tcBorders>
                    <w:top w:val="single" w:sz="4" w:space="0" w:color="auto"/>
                    <w:left w:val="single" w:sz="4" w:space="0" w:color="auto"/>
                    <w:bottom w:val="single" w:sz="4" w:space="0" w:color="auto"/>
                    <w:right w:val="single" w:sz="4" w:space="0" w:color="auto"/>
                  </w:tcBorders>
                </w:tcPr>
                <w:p w:rsidR="00F45B96" w:rsidRPr="001F6931" w:rsidRDefault="00F45B96" w:rsidP="007B0E43">
                  <w:pPr>
                    <w:rPr>
                      <w:color w:val="000000"/>
                      <w:sz w:val="24"/>
                      <w:szCs w:val="24"/>
                    </w:rPr>
                  </w:pPr>
                </w:p>
              </w:tc>
              <w:tc>
                <w:tcPr>
                  <w:tcW w:w="2097" w:type="dxa"/>
                  <w:tcBorders>
                    <w:top w:val="single" w:sz="4" w:space="0" w:color="auto"/>
                    <w:left w:val="single" w:sz="4" w:space="0" w:color="auto"/>
                    <w:bottom w:val="single" w:sz="4" w:space="0" w:color="auto"/>
                    <w:right w:val="single" w:sz="4" w:space="0" w:color="auto"/>
                  </w:tcBorders>
                </w:tcPr>
                <w:p w:rsidR="00F45B96" w:rsidRDefault="00F45B96" w:rsidP="009411FE">
                  <w:pPr>
                    <w:rPr>
                      <w:color w:val="000000"/>
                      <w:sz w:val="24"/>
                      <w:szCs w:val="24"/>
                    </w:rPr>
                  </w:pPr>
                  <w:r>
                    <w:rPr>
                      <w:color w:val="000000"/>
                      <w:sz w:val="24"/>
                      <w:szCs w:val="24"/>
                    </w:rPr>
                    <w:t>С14-384 И</w:t>
                  </w:r>
                </w:p>
              </w:tc>
              <w:tc>
                <w:tcPr>
                  <w:tcW w:w="2126" w:type="dxa"/>
                  <w:tcBorders>
                    <w:top w:val="single" w:sz="4" w:space="0" w:color="auto"/>
                    <w:left w:val="single" w:sz="4" w:space="0" w:color="auto"/>
                    <w:bottom w:val="single" w:sz="4" w:space="0" w:color="auto"/>
                    <w:right w:val="single" w:sz="4" w:space="0" w:color="auto"/>
                  </w:tcBorders>
                </w:tcPr>
                <w:p w:rsidR="00F45B96" w:rsidRDefault="00F45B96" w:rsidP="009411FE">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F45B96" w:rsidRDefault="00F45B96" w:rsidP="00744EFF">
                  <w:pPr>
                    <w:jc w:val="center"/>
                    <w:rPr>
                      <w:color w:val="000000"/>
                      <w:sz w:val="24"/>
                      <w:szCs w:val="24"/>
                    </w:rPr>
                  </w:pPr>
                  <w:r>
                    <w:rPr>
                      <w:color w:val="000000"/>
                      <w:sz w:val="24"/>
                      <w:szCs w:val="24"/>
                    </w:rPr>
                    <w:t>5 страниц</w:t>
                  </w:r>
                </w:p>
              </w:tc>
            </w:tr>
          </w:tbl>
          <w:p w:rsidR="00F45B96" w:rsidRPr="001F6931" w:rsidRDefault="00F45B96" w:rsidP="0050375F">
            <w:pPr>
              <w:ind w:right="-3"/>
              <w:jc w:val="both"/>
              <w:rPr>
                <w:b/>
                <w:bCs/>
                <w:color w:val="000000"/>
                <w:sz w:val="24"/>
                <w:szCs w:val="24"/>
              </w:rPr>
            </w:pPr>
          </w:p>
        </w:tc>
      </w:tr>
    </w:tbl>
    <w:p w:rsidR="00F45B96" w:rsidRDefault="00F45B96" w:rsidP="00055395">
      <w:pPr>
        <w:jc w:val="center"/>
        <w:rPr>
          <w:color w:val="000000"/>
        </w:rPr>
      </w:pPr>
    </w:p>
    <w:p w:rsidR="00F45B96" w:rsidRPr="001F6931" w:rsidRDefault="00F45B96" w:rsidP="00055395">
      <w:pPr>
        <w:jc w:val="center"/>
        <w:rPr>
          <w:color w:val="000000"/>
        </w:rPr>
      </w:pPr>
      <w:r>
        <w:rPr>
          <w:color w:val="000000"/>
        </w:rPr>
        <w:t>РАЗДЕЛ 6</w:t>
      </w:r>
      <w:r w:rsidRPr="001F6931">
        <w:rPr>
          <w:color w:val="000000"/>
        </w:rPr>
        <w:t>. ТРЕБОВАНИЯ И УСЛОВИЯ К РАЗРАБОТКЕ ПРИРОДООХРАННЫХ МЕР И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BD34A6">
        <w:tc>
          <w:tcPr>
            <w:tcW w:w="9571" w:type="dxa"/>
          </w:tcPr>
          <w:p w:rsidR="00F45B96" w:rsidRPr="001F6931" w:rsidRDefault="00F45B96" w:rsidP="0050375F">
            <w:pPr>
              <w:ind w:firstLine="567"/>
              <w:jc w:val="both"/>
              <w:rPr>
                <w:i/>
                <w:color w:val="000000"/>
                <w:sz w:val="24"/>
                <w:szCs w:val="24"/>
                <w:lang w:eastAsia="en-US"/>
              </w:rPr>
            </w:pPr>
            <w:r>
              <w:rPr>
                <w:i/>
                <w:color w:val="000000"/>
                <w:sz w:val="24"/>
                <w:szCs w:val="24"/>
              </w:rPr>
              <w:t>Разработку и проведение</w:t>
            </w:r>
            <w:r w:rsidRPr="001F6931">
              <w:rPr>
                <w:i/>
                <w:color w:val="000000"/>
                <w:sz w:val="24"/>
                <w:szCs w:val="24"/>
              </w:rPr>
              <w:t xml:space="preserve"> природоохранных мер и мероприятий</w:t>
            </w:r>
            <w:r>
              <w:rPr>
                <w:i/>
                <w:color w:val="000000"/>
                <w:sz w:val="24"/>
                <w:szCs w:val="24"/>
              </w:rPr>
              <w:t xml:space="preserve"> выполнить согласно действующих норм и требований законодательства РФ.</w:t>
            </w:r>
          </w:p>
        </w:tc>
      </w:tr>
    </w:tbl>
    <w:p w:rsidR="00F45B96" w:rsidRPr="001F6931" w:rsidRDefault="00F45B96" w:rsidP="00055395">
      <w:pPr>
        <w:jc w:val="both"/>
        <w:rPr>
          <w:color w:val="000000"/>
        </w:rPr>
      </w:pPr>
    </w:p>
    <w:p w:rsidR="00F45B96" w:rsidRPr="001F6931" w:rsidRDefault="00F45B96" w:rsidP="00055395">
      <w:pPr>
        <w:jc w:val="center"/>
        <w:rPr>
          <w:color w:val="000000"/>
        </w:rPr>
      </w:pPr>
      <w:r w:rsidRPr="001F6931">
        <w:rPr>
          <w:color w:val="000000"/>
        </w:rPr>
        <w:t xml:space="preserve">РАЗДЕЛ </w:t>
      </w:r>
      <w:r>
        <w:rPr>
          <w:color w:val="000000"/>
        </w:rPr>
        <w:t>7</w:t>
      </w:r>
      <w:r w:rsidRPr="001F6931">
        <w:rPr>
          <w:color w:val="000000"/>
        </w:rPr>
        <w:t>. СРОК (ИНТЕРВАЛ)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7F5EEB">
        <w:tc>
          <w:tcPr>
            <w:tcW w:w="9571" w:type="dxa"/>
          </w:tcPr>
          <w:p w:rsidR="00F45B96" w:rsidRPr="00D60990" w:rsidRDefault="00F45B96" w:rsidP="00C94317">
            <w:pPr>
              <w:ind w:right="-3"/>
              <w:jc w:val="both"/>
              <w:rPr>
                <w:i/>
                <w:sz w:val="24"/>
                <w:szCs w:val="24"/>
                <w:lang w:eastAsia="en-US"/>
              </w:rPr>
            </w:pPr>
            <w:r w:rsidRPr="00D60990">
              <w:rPr>
                <w:i/>
                <w:color w:val="000000"/>
                <w:sz w:val="24"/>
                <w:szCs w:val="24"/>
              </w:rPr>
              <w:t>С момента подписания договора</w:t>
            </w:r>
            <w:r>
              <w:rPr>
                <w:i/>
                <w:color w:val="000000"/>
                <w:sz w:val="24"/>
                <w:szCs w:val="24"/>
              </w:rPr>
              <w:t xml:space="preserve"> до 30.11.2015г</w:t>
            </w:r>
          </w:p>
        </w:tc>
      </w:tr>
    </w:tbl>
    <w:p w:rsidR="00F45B96" w:rsidRDefault="00F45B96" w:rsidP="00055395">
      <w:pPr>
        <w:jc w:val="center"/>
        <w:rPr>
          <w:color w:val="000000"/>
        </w:rPr>
      </w:pPr>
    </w:p>
    <w:p w:rsidR="00F45B96" w:rsidRPr="00BD34A6" w:rsidRDefault="00F45B96" w:rsidP="00BD34A6">
      <w:pPr>
        <w:jc w:val="center"/>
        <w:rPr>
          <w:color w:val="000000"/>
        </w:rPr>
      </w:pPr>
      <w:r>
        <w:rPr>
          <w:color w:val="000000"/>
        </w:rPr>
        <w:t>РАЗДЕЛ 8</w:t>
      </w:r>
      <w:r w:rsidRPr="001F6931">
        <w:rPr>
          <w:color w:val="000000"/>
        </w:rPr>
        <w:t>. ТРЕБОВАНИЯ К КАЧЕСТВУ ВЫПОЛНЯЕМЫХ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A121C5">
        <w:tc>
          <w:tcPr>
            <w:tcW w:w="9571" w:type="dxa"/>
          </w:tcPr>
          <w:p w:rsidR="00F45B96" w:rsidRPr="008B6562" w:rsidRDefault="00F45B96" w:rsidP="0050375F">
            <w:pPr>
              <w:ind w:firstLine="708"/>
              <w:jc w:val="both"/>
              <w:rPr>
                <w:i/>
                <w:color w:val="000000"/>
                <w:sz w:val="24"/>
                <w:szCs w:val="24"/>
              </w:rPr>
            </w:pPr>
            <w:r>
              <w:rPr>
                <w:i/>
                <w:sz w:val="24"/>
              </w:rPr>
              <w:t>Качество работ</w:t>
            </w:r>
            <w:r w:rsidRPr="004176B5">
              <w:rPr>
                <w:i/>
                <w:sz w:val="24"/>
              </w:rPr>
              <w:t xml:space="preserve"> должно соответствовать проектно-сметной документации, действующим строительным нормам и правилам, техническим условиям</w:t>
            </w:r>
            <w:r>
              <w:rPr>
                <w:i/>
                <w:sz w:val="24"/>
              </w:rPr>
              <w:t>, сводам правил</w:t>
            </w:r>
            <w:r w:rsidRPr="004176B5">
              <w:rPr>
                <w:i/>
                <w:sz w:val="24"/>
              </w:rPr>
              <w:t>.</w:t>
            </w:r>
          </w:p>
        </w:tc>
      </w:tr>
    </w:tbl>
    <w:p w:rsidR="00F45B96" w:rsidRPr="001F6931" w:rsidRDefault="00F45B96" w:rsidP="00055395">
      <w:pPr>
        <w:jc w:val="both"/>
        <w:rPr>
          <w:color w:val="000000"/>
        </w:rPr>
      </w:pPr>
    </w:p>
    <w:p w:rsidR="00F45B96" w:rsidRPr="000A3282" w:rsidRDefault="00F45B96" w:rsidP="000A3282">
      <w:pPr>
        <w:jc w:val="center"/>
        <w:rPr>
          <w:color w:val="000000"/>
        </w:rPr>
      </w:pPr>
      <w:r>
        <w:rPr>
          <w:color w:val="000000"/>
        </w:rPr>
        <w:t>РАЗДЕЛ 9</w:t>
      </w:r>
      <w:r w:rsidRPr="001F6931">
        <w:rPr>
          <w:color w:val="000000"/>
        </w:rPr>
        <w:t>. ТРЕБОВАНИЯ К ОСОБЫМ УСЛОВИЯМ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50375F">
        <w:tc>
          <w:tcPr>
            <w:tcW w:w="9747" w:type="dxa"/>
          </w:tcPr>
          <w:p w:rsidR="00F45B96" w:rsidRDefault="00F45B96" w:rsidP="00A121C5">
            <w:pPr>
              <w:ind w:firstLine="709"/>
              <w:jc w:val="both"/>
              <w:rPr>
                <w:i/>
                <w:sz w:val="24"/>
              </w:rPr>
            </w:pPr>
            <w:r>
              <w:rPr>
                <w:i/>
                <w:sz w:val="24"/>
              </w:rPr>
              <w:t>Въезд на территорию ЗАТО Снежинск ограничивается в соответствии с Законом «О закрытом административно-территориальном образовании» от 14 июля 1992г №3297-1, Постановлением Правительства Российской Федерации от 11.06.1996г №693 «Об утверждении Положения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(с изменениями и дополнениями).</w:t>
            </w:r>
          </w:p>
          <w:p w:rsidR="00F45B96" w:rsidRDefault="00F45B96" w:rsidP="00A121C5">
            <w:pPr>
              <w:ind w:firstLine="709"/>
              <w:jc w:val="both"/>
              <w:rPr>
                <w:i/>
                <w:sz w:val="24"/>
              </w:rPr>
            </w:pPr>
            <w:r>
              <w:rPr>
                <w:i/>
                <w:sz w:val="24"/>
              </w:rPr>
              <w:t>Индивидуальные предприниматели, представители юридических лиц, являющиеся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могут принять участие в процедуре закупки при условии ознакомления и выполнения требований особого режима безопасного функционирования института.</w:t>
            </w:r>
          </w:p>
          <w:p w:rsidR="00F45B96" w:rsidRDefault="00F45B96" w:rsidP="00A121C5">
            <w:pPr>
              <w:ind w:firstLine="709"/>
              <w:jc w:val="both"/>
              <w:rPr>
                <w:i/>
                <w:sz w:val="24"/>
              </w:rPr>
            </w:pPr>
            <w:r>
              <w:rPr>
                <w:i/>
                <w:sz w:val="24"/>
              </w:rPr>
              <w:t>Участники процедуры закупки, местом постоянного или преимущественного проживания которых не является территория закрытого образования Снежинск, должны заблаговременно (за 2 месяца) оформить въезд на территорию ЗАТО Снежинск.</w:t>
            </w:r>
          </w:p>
          <w:p w:rsidR="00F45B96" w:rsidRDefault="00F45B96" w:rsidP="00A121C5">
            <w:pPr>
              <w:ind w:firstLine="709"/>
              <w:jc w:val="both"/>
              <w:rPr>
                <w:i/>
                <w:sz w:val="24"/>
              </w:rPr>
            </w:pPr>
            <w:r>
              <w:rPr>
                <w:i/>
                <w:sz w:val="24"/>
              </w:rPr>
              <w:t>Разрешение на въезд в ЗАТО Снежинск выдается директором РФЯЦ-ВНИИТФ или уполномоченными им лицами только после согласования с отделом Управления федеральной службы безопасности по Челябинской области в г.Снежинске.</w:t>
            </w:r>
          </w:p>
          <w:p w:rsidR="00F45B96" w:rsidRPr="001F6931" w:rsidRDefault="00F45B96" w:rsidP="00A121C5">
            <w:pPr>
              <w:ind w:right="-3"/>
              <w:jc w:val="both"/>
              <w:rPr>
                <w:i/>
                <w:color w:val="000000"/>
                <w:sz w:val="24"/>
                <w:szCs w:val="24"/>
              </w:rPr>
            </w:pPr>
            <w:r>
              <w:rPr>
                <w:i/>
                <w:sz w:val="24"/>
              </w:rPr>
              <w:t>Индивидуальным предпринимателям, представителям юридических лиц, являющимися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может быть отказано во въезде при выявлении обстоятельств, влияющих на безопасное функционирование института, а также при однократном нарушении требований особого режима безопасного функционирования института.</w:t>
            </w:r>
          </w:p>
        </w:tc>
      </w:tr>
    </w:tbl>
    <w:p w:rsidR="00F45B96" w:rsidRPr="001F6931" w:rsidRDefault="00F45B96" w:rsidP="00055395">
      <w:pPr>
        <w:jc w:val="both"/>
        <w:rPr>
          <w:color w:val="000000"/>
        </w:rPr>
      </w:pPr>
    </w:p>
    <w:p w:rsidR="00F45B96" w:rsidRPr="001F6931" w:rsidRDefault="00F45B96" w:rsidP="00055395">
      <w:pPr>
        <w:jc w:val="center"/>
        <w:rPr>
          <w:color w:val="000000"/>
        </w:rPr>
      </w:pPr>
      <w:r>
        <w:rPr>
          <w:color w:val="000000"/>
        </w:rPr>
        <w:t>РАЗДЕЛ 10</w:t>
      </w:r>
      <w:r w:rsidRPr="001F6931">
        <w:rPr>
          <w:color w:val="000000"/>
        </w:rPr>
        <w:t>. ТРЕБОВАНИЯ К СРОКУ И (ИЛИ) ОБЪЕМУ ПРЕДОСТАВЛЕНИЯ ГАРАНТИЙ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A121C5">
        <w:tc>
          <w:tcPr>
            <w:tcW w:w="9571" w:type="dxa"/>
          </w:tcPr>
          <w:p w:rsidR="00F45B96" w:rsidRDefault="00F45B96" w:rsidP="0050375F">
            <w:pPr>
              <w:ind w:firstLine="708"/>
              <w:jc w:val="both"/>
              <w:rPr>
                <w:i/>
                <w:color w:val="000000"/>
                <w:sz w:val="24"/>
                <w:szCs w:val="24"/>
              </w:rPr>
            </w:pPr>
            <w:r w:rsidRPr="00110FD0">
              <w:rPr>
                <w:i/>
                <w:sz w:val="24"/>
              </w:rPr>
              <w:t>Гарантийный срок на выполненные строительно-монтажны</w:t>
            </w:r>
            <w:r>
              <w:rPr>
                <w:i/>
                <w:sz w:val="24"/>
              </w:rPr>
              <w:t>е</w:t>
            </w:r>
            <w:r w:rsidRPr="00110FD0">
              <w:rPr>
                <w:i/>
                <w:sz w:val="24"/>
              </w:rPr>
              <w:t xml:space="preserve"> и пуско-наладочные работы должен быть не менее 24 месяцев с момента ввода объекта в эксплуатацию</w:t>
            </w:r>
            <w:r>
              <w:rPr>
                <w:i/>
                <w:sz w:val="24"/>
              </w:rPr>
              <w:t xml:space="preserve"> и подписания обеими сторонами акта приемки законченного строительством объекта приемочной комиссией (форма КС-14)</w:t>
            </w:r>
            <w:r w:rsidRPr="00110FD0">
              <w:rPr>
                <w:i/>
                <w:sz w:val="24"/>
              </w:rPr>
              <w:t>.</w:t>
            </w:r>
          </w:p>
        </w:tc>
      </w:tr>
    </w:tbl>
    <w:p w:rsidR="00F45B96" w:rsidRPr="001F6931" w:rsidRDefault="00F45B96" w:rsidP="00055395">
      <w:pPr>
        <w:jc w:val="center"/>
        <w:rPr>
          <w:color w:val="000000"/>
        </w:rPr>
      </w:pPr>
    </w:p>
    <w:p w:rsidR="00F45B96" w:rsidRPr="001F6931" w:rsidRDefault="00F45B96" w:rsidP="00055395">
      <w:pPr>
        <w:jc w:val="center"/>
        <w:rPr>
          <w:color w:val="000000"/>
        </w:rPr>
      </w:pPr>
      <w:r>
        <w:rPr>
          <w:color w:val="000000"/>
        </w:rPr>
        <w:t>РАЗДЕЛ 11</w:t>
      </w:r>
      <w:r w:rsidRPr="001F6931">
        <w:rPr>
          <w:color w:val="000000"/>
        </w:rPr>
        <w:t>. ТРЕБОВАНИЯ К БЕЗОПАСНОСТИ ВЫПОЛНЯЕМЫХ РАБОТ</w:t>
      </w:r>
    </w:p>
    <w:p w:rsidR="00F45B96" w:rsidRPr="001F6931" w:rsidRDefault="00F45B96" w:rsidP="00055395">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50375F">
        <w:tc>
          <w:tcPr>
            <w:tcW w:w="9747" w:type="dxa"/>
          </w:tcPr>
          <w:p w:rsidR="00F45B96" w:rsidRPr="001F6931" w:rsidRDefault="00F45B96" w:rsidP="0050375F">
            <w:pPr>
              <w:jc w:val="both"/>
              <w:rPr>
                <w:i/>
                <w:color w:val="000000"/>
                <w:sz w:val="24"/>
                <w:szCs w:val="24"/>
              </w:rPr>
            </w:pPr>
            <w:r w:rsidRPr="001F6931">
              <w:rPr>
                <w:i/>
                <w:color w:val="000000"/>
                <w:sz w:val="24"/>
                <w:szCs w:val="24"/>
              </w:rPr>
              <w:t>Требования по обеспечению производства строительно-монтажных работ согласно действующему законодательству РФ, регламентирующему производство работ, которые оказывают влияние на безопасность объектов капитального строительства, в том числе:</w:t>
            </w:r>
          </w:p>
          <w:p w:rsidR="00F45B96" w:rsidRPr="001F6931" w:rsidRDefault="00F45B96" w:rsidP="0050375F">
            <w:pPr>
              <w:autoSpaceDE w:val="0"/>
              <w:autoSpaceDN w:val="0"/>
              <w:adjustRightInd w:val="0"/>
              <w:ind w:firstLine="567"/>
              <w:jc w:val="both"/>
              <w:rPr>
                <w:i/>
                <w:color w:val="000000"/>
                <w:sz w:val="24"/>
                <w:szCs w:val="24"/>
              </w:rPr>
            </w:pPr>
            <w:r w:rsidRPr="001F6931">
              <w:rPr>
                <w:i/>
                <w:color w:val="000000"/>
                <w:sz w:val="24"/>
                <w:szCs w:val="24"/>
              </w:rPr>
              <w:t>- Технический регламент о требованиях пожарной безопасности № 123-ФЗ от 22 июля 2008;</w:t>
            </w:r>
          </w:p>
          <w:p w:rsidR="00F45B96" w:rsidRPr="001F6931" w:rsidRDefault="00F45B96" w:rsidP="0050375F">
            <w:pPr>
              <w:autoSpaceDE w:val="0"/>
              <w:autoSpaceDN w:val="0"/>
              <w:adjustRightInd w:val="0"/>
              <w:ind w:firstLine="567"/>
              <w:jc w:val="both"/>
              <w:rPr>
                <w:i/>
                <w:color w:val="000000"/>
                <w:sz w:val="24"/>
                <w:szCs w:val="24"/>
              </w:rPr>
            </w:pPr>
            <w:r w:rsidRPr="001F6931">
              <w:rPr>
                <w:i/>
                <w:color w:val="000000"/>
                <w:sz w:val="24"/>
                <w:szCs w:val="24"/>
              </w:rPr>
              <w:t>- Технический регламент о безопасности зданий и сооружений N 384-ФЗ от 30 декабря 2009 года;</w:t>
            </w:r>
          </w:p>
          <w:p w:rsidR="00F45B96" w:rsidRPr="001F6931" w:rsidRDefault="00F45B96" w:rsidP="0050375F">
            <w:pPr>
              <w:ind w:firstLine="567"/>
              <w:jc w:val="both"/>
              <w:rPr>
                <w:i/>
                <w:color w:val="000000"/>
                <w:sz w:val="24"/>
                <w:szCs w:val="24"/>
              </w:rPr>
            </w:pPr>
            <w:r w:rsidRPr="001F6931">
              <w:rPr>
                <w:i/>
                <w:color w:val="000000"/>
                <w:sz w:val="24"/>
                <w:szCs w:val="24"/>
              </w:rPr>
              <w:t>-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rsidR="00F45B96" w:rsidRPr="001F6931" w:rsidRDefault="00F45B96" w:rsidP="0050375F">
            <w:pPr>
              <w:ind w:firstLine="567"/>
              <w:jc w:val="both"/>
              <w:rPr>
                <w:i/>
                <w:color w:val="000000"/>
                <w:sz w:val="24"/>
                <w:szCs w:val="24"/>
              </w:rPr>
            </w:pPr>
            <w:r w:rsidRPr="001F6931">
              <w:rPr>
                <w:i/>
                <w:color w:val="000000"/>
                <w:sz w:val="24"/>
                <w:szCs w:val="24"/>
              </w:rPr>
              <w:t xml:space="preserve">-  </w:t>
            </w:r>
            <w:bookmarkStart w:id="0" w:name="OLE_LINK8"/>
            <w:r w:rsidRPr="001F6931">
              <w:rPr>
                <w:i/>
                <w:color w:val="000000"/>
                <w:sz w:val="24"/>
                <w:szCs w:val="24"/>
              </w:rPr>
              <w:t>ППР-2012 «Правила противопожарного режима в Российской Федерации»</w:t>
            </w:r>
            <w:bookmarkEnd w:id="0"/>
            <w:r w:rsidRPr="001F6931">
              <w:rPr>
                <w:i/>
                <w:color w:val="000000"/>
                <w:sz w:val="24"/>
                <w:szCs w:val="24"/>
              </w:rPr>
              <w:t xml:space="preserve">; </w:t>
            </w:r>
          </w:p>
          <w:p w:rsidR="00F45B96" w:rsidRPr="001F6931" w:rsidRDefault="00F45B96" w:rsidP="0050375F">
            <w:pPr>
              <w:ind w:firstLine="567"/>
              <w:jc w:val="both"/>
              <w:rPr>
                <w:i/>
                <w:color w:val="000000"/>
                <w:sz w:val="24"/>
                <w:szCs w:val="24"/>
              </w:rPr>
            </w:pPr>
            <w:r w:rsidRPr="001F6931">
              <w:rPr>
                <w:i/>
                <w:color w:val="000000"/>
                <w:sz w:val="24"/>
                <w:szCs w:val="24"/>
              </w:rPr>
              <w:t>- СНиП 12-01-2004 «Организация строительства»;</w:t>
            </w:r>
          </w:p>
          <w:p w:rsidR="00F45B96" w:rsidRPr="001F6931" w:rsidRDefault="00F45B96" w:rsidP="0050375F">
            <w:pPr>
              <w:ind w:firstLine="567"/>
              <w:jc w:val="both"/>
              <w:rPr>
                <w:i/>
                <w:color w:val="000000"/>
                <w:sz w:val="24"/>
                <w:szCs w:val="24"/>
              </w:rPr>
            </w:pPr>
            <w:r w:rsidRPr="001F6931">
              <w:rPr>
                <w:i/>
                <w:color w:val="000000"/>
                <w:sz w:val="24"/>
                <w:szCs w:val="24"/>
              </w:rPr>
              <w:t>- СниП 12-03-2001 «Безопасность труда в строительстве». Часть 1.</w:t>
            </w:r>
          </w:p>
          <w:p w:rsidR="00F45B96" w:rsidRPr="001F6931" w:rsidRDefault="00F45B96" w:rsidP="0050375F">
            <w:pPr>
              <w:ind w:firstLine="567"/>
              <w:jc w:val="both"/>
              <w:rPr>
                <w:i/>
                <w:color w:val="000000"/>
                <w:sz w:val="24"/>
                <w:szCs w:val="24"/>
              </w:rPr>
            </w:pPr>
            <w:r w:rsidRPr="001F6931">
              <w:rPr>
                <w:i/>
                <w:color w:val="000000"/>
                <w:sz w:val="24"/>
                <w:szCs w:val="24"/>
              </w:rPr>
              <w:t>- СниП 12-04-2002 «Безопасность труда в строительстве». Часть 2.</w:t>
            </w:r>
          </w:p>
          <w:p w:rsidR="00F45B96" w:rsidRPr="001F6931" w:rsidRDefault="00F45B96" w:rsidP="0050375F">
            <w:pPr>
              <w:ind w:firstLine="567"/>
              <w:jc w:val="both"/>
              <w:rPr>
                <w:i/>
                <w:color w:val="000000"/>
                <w:sz w:val="24"/>
                <w:szCs w:val="24"/>
              </w:rPr>
            </w:pPr>
            <w:r w:rsidRPr="001F6931">
              <w:rPr>
                <w:i/>
                <w:color w:val="000000"/>
                <w:sz w:val="24"/>
                <w:szCs w:val="24"/>
              </w:rPr>
              <w:t>- ГОСТ 23407-78 «Ограждения инвентарные строительных площадок и участков производства работ»;</w:t>
            </w:r>
          </w:p>
          <w:p w:rsidR="00F45B96" w:rsidRPr="001F6931" w:rsidRDefault="00F45B96" w:rsidP="0050375F">
            <w:pPr>
              <w:ind w:firstLine="567"/>
              <w:jc w:val="both"/>
              <w:rPr>
                <w:i/>
                <w:color w:val="000000"/>
                <w:sz w:val="24"/>
                <w:szCs w:val="24"/>
              </w:rPr>
            </w:pPr>
            <w:r w:rsidRPr="001F6931">
              <w:rPr>
                <w:i/>
                <w:color w:val="000000"/>
                <w:sz w:val="24"/>
                <w:szCs w:val="24"/>
              </w:rPr>
              <w:t>- ГОСТ 12.1.046-85 «Нормы освещения строительных площадок»;</w:t>
            </w:r>
          </w:p>
          <w:p w:rsidR="00F45B96" w:rsidRPr="001F6931" w:rsidRDefault="00F45B96" w:rsidP="0050375F">
            <w:pPr>
              <w:ind w:firstLine="567"/>
              <w:jc w:val="both"/>
              <w:rPr>
                <w:i/>
                <w:color w:val="000000"/>
                <w:sz w:val="24"/>
                <w:szCs w:val="24"/>
              </w:rPr>
            </w:pPr>
            <w:r w:rsidRPr="006175C7">
              <w:rPr>
                <w:i/>
                <w:color w:val="000000"/>
                <w:sz w:val="24"/>
                <w:szCs w:val="24"/>
              </w:rPr>
              <w:t xml:space="preserve">- </w:t>
            </w:r>
            <w:hyperlink r:id="rId4" w:tgtFrame="blank" w:history="1">
              <w:r w:rsidRPr="006175C7">
                <w:rPr>
                  <w:i/>
                  <w:color w:val="000000"/>
                  <w:sz w:val="24"/>
                  <w:szCs w:val="24"/>
                </w:rPr>
                <w:t>СниП 3.02.01-87</w:t>
              </w:r>
            </w:hyperlink>
            <w:r w:rsidRPr="006175C7">
              <w:rPr>
                <w:i/>
                <w:color w:val="000000"/>
              </w:rPr>
              <w:t xml:space="preserve">. </w:t>
            </w:r>
            <w:r w:rsidRPr="001F6931">
              <w:rPr>
                <w:i/>
                <w:color w:val="000000"/>
                <w:sz w:val="24"/>
                <w:szCs w:val="24"/>
              </w:rPr>
              <w:t>Земляные сооружения, основания и фундаменты;</w:t>
            </w:r>
          </w:p>
          <w:p w:rsidR="00F45B96" w:rsidRPr="001F6931" w:rsidRDefault="00F45B96" w:rsidP="0050375F">
            <w:pPr>
              <w:ind w:firstLine="567"/>
              <w:jc w:val="both"/>
              <w:rPr>
                <w:i/>
                <w:color w:val="000000"/>
                <w:sz w:val="24"/>
                <w:szCs w:val="24"/>
              </w:rPr>
            </w:pPr>
            <w:r w:rsidRPr="001F6931">
              <w:rPr>
                <w:i/>
                <w:color w:val="000000"/>
                <w:sz w:val="24"/>
                <w:szCs w:val="24"/>
              </w:rPr>
              <w:t>- ППБ 05-86 «Правила пожарной безопасности при производстве строительно-монтажных работ».</w:t>
            </w:r>
          </w:p>
          <w:p w:rsidR="00F45B96" w:rsidRPr="001F6931" w:rsidRDefault="00F45B96" w:rsidP="0050375F">
            <w:pPr>
              <w:pStyle w:val="ConsPlusTitle"/>
              <w:ind w:firstLine="567"/>
              <w:jc w:val="both"/>
              <w:rPr>
                <w:rFonts w:ascii="Times New Roman" w:hAnsi="Times New Roman" w:cs="Times New Roman"/>
                <w:b w:val="0"/>
                <w:bCs w:val="0"/>
                <w:i/>
                <w:color w:val="000000"/>
                <w:sz w:val="24"/>
                <w:szCs w:val="24"/>
              </w:rPr>
            </w:pPr>
            <w:r w:rsidRPr="001F6931">
              <w:rPr>
                <w:rFonts w:ascii="Times New Roman" w:hAnsi="Times New Roman" w:cs="Times New Roman"/>
                <w:b w:val="0"/>
                <w:bCs w:val="0"/>
                <w:i/>
                <w:color w:val="000000"/>
                <w:sz w:val="24"/>
                <w:szCs w:val="24"/>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w:t>
            </w:r>
            <w:bookmarkStart w:id="1" w:name="_GoBack"/>
            <w:bookmarkEnd w:id="1"/>
            <w:r w:rsidRPr="001F6931">
              <w:rPr>
                <w:rFonts w:ascii="Times New Roman" w:hAnsi="Times New Roman" w:cs="Times New Roman"/>
                <w:b w:val="0"/>
                <w:bCs w:val="0"/>
                <w:i/>
                <w:color w:val="000000"/>
                <w:sz w:val="24"/>
                <w:szCs w:val="24"/>
              </w:rPr>
              <w:t>роительства и требования, предъявляемые к актам освидетельствования работ, конструкций, участков сетей инженерно-технического обеспечения».</w:t>
            </w:r>
          </w:p>
          <w:p w:rsidR="00F45B96" w:rsidRPr="001F6931" w:rsidRDefault="00F45B96" w:rsidP="0050375F">
            <w:pPr>
              <w:jc w:val="both"/>
              <w:rPr>
                <w:i/>
                <w:color w:val="000000"/>
                <w:sz w:val="24"/>
                <w:szCs w:val="24"/>
              </w:rPr>
            </w:pPr>
            <w:r w:rsidRPr="001F6931">
              <w:rPr>
                <w:i/>
                <w:color w:val="000000"/>
                <w:sz w:val="24"/>
                <w:szCs w:val="24"/>
              </w:rPr>
              <w:t>Перечень указанных нормативов подлежит уточнению для конкретно</w:t>
            </w:r>
            <w:r>
              <w:rPr>
                <w:i/>
                <w:color w:val="000000"/>
                <w:sz w:val="24"/>
                <w:szCs w:val="24"/>
              </w:rPr>
              <w:t>й</w:t>
            </w:r>
            <w:r w:rsidRPr="001F6931">
              <w:rPr>
                <w:i/>
                <w:color w:val="000000"/>
                <w:sz w:val="24"/>
                <w:szCs w:val="24"/>
              </w:rPr>
              <w:t xml:space="preserve"> закупки.</w:t>
            </w:r>
          </w:p>
        </w:tc>
      </w:tr>
    </w:tbl>
    <w:p w:rsidR="00F45B96" w:rsidRDefault="00F45B96" w:rsidP="00055395">
      <w:pPr>
        <w:jc w:val="center"/>
        <w:rPr>
          <w:color w:val="000000"/>
        </w:rPr>
      </w:pPr>
    </w:p>
    <w:p w:rsidR="00F45B96" w:rsidRPr="000A3282" w:rsidRDefault="00F45B96" w:rsidP="000A3282">
      <w:pPr>
        <w:jc w:val="center"/>
        <w:rPr>
          <w:color w:val="000000"/>
        </w:rPr>
      </w:pPr>
      <w:r>
        <w:rPr>
          <w:color w:val="000000"/>
        </w:rPr>
        <w:t>РАЗДЕЛ 12</w:t>
      </w:r>
      <w:r w:rsidRPr="001F6931">
        <w:rPr>
          <w:color w:val="000000"/>
        </w:rPr>
        <w:t>. ТРЕБОВАНИЯ К РЕЗУЛЬТАТАМ РАБОТ И ПОРЯДКУ ПРИЕМКИ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50375F">
        <w:tc>
          <w:tcPr>
            <w:tcW w:w="9747" w:type="dxa"/>
          </w:tcPr>
          <w:p w:rsidR="00F45B96" w:rsidRPr="001F6931" w:rsidRDefault="00F45B96" w:rsidP="0050375F">
            <w:pPr>
              <w:jc w:val="both"/>
              <w:rPr>
                <w:i/>
                <w:color w:val="000000"/>
                <w:sz w:val="24"/>
                <w:szCs w:val="24"/>
              </w:rPr>
            </w:pPr>
            <w:r w:rsidRPr="000D24EB">
              <w:rPr>
                <w:i/>
                <w:sz w:val="24"/>
                <w:szCs w:val="24"/>
              </w:rPr>
              <w:t xml:space="preserve">Общие требования к результатам работ и порядку приемки монтажных, пуско-наладочных работ по оборудованию по строительству, реконструкции, модернизации и капитальному ремонту объектов капитального строительства. Требования к составу и объему отчетной документации, в том числе исполнительной документации в соответствии с требованиями к составу и </w:t>
            </w:r>
            <w:r>
              <w:rPr>
                <w:i/>
                <w:sz w:val="24"/>
                <w:szCs w:val="24"/>
              </w:rPr>
              <w:t>порядку ведения исполнительной</w:t>
            </w:r>
            <w:r w:rsidRPr="000D24EB">
              <w:rPr>
                <w:i/>
                <w:sz w:val="24"/>
                <w:szCs w:val="24"/>
              </w:rPr>
              <w:t xml:space="preserve">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Pr>
                <w:i/>
                <w:sz w:val="24"/>
                <w:szCs w:val="24"/>
              </w:rPr>
              <w:t>енерно-технического обеспечения</w:t>
            </w:r>
            <w:r w:rsidRPr="000D24EB">
              <w:rPr>
                <w:i/>
                <w:sz w:val="24"/>
                <w:szCs w:val="24"/>
              </w:rPr>
              <w:t xml:space="preserve"> РД-11-02-2006 , а так же ин</w:t>
            </w:r>
            <w:r>
              <w:rPr>
                <w:i/>
                <w:sz w:val="24"/>
                <w:szCs w:val="24"/>
              </w:rPr>
              <w:t xml:space="preserve">струкции по оформлению </w:t>
            </w:r>
            <w:r w:rsidRPr="000D24EB">
              <w:rPr>
                <w:i/>
                <w:sz w:val="24"/>
                <w:szCs w:val="24"/>
              </w:rPr>
              <w:t xml:space="preserve">приемо-сдаточной документации по электромонтажным работам И 1.13-07. </w:t>
            </w:r>
            <w:r>
              <w:rPr>
                <w:i/>
                <w:sz w:val="24"/>
                <w:szCs w:val="24"/>
              </w:rPr>
              <w:t>(ВСН 123-90) (при необходимости).</w:t>
            </w:r>
          </w:p>
        </w:tc>
      </w:tr>
    </w:tbl>
    <w:p w:rsidR="00F45B96" w:rsidRPr="001F6931" w:rsidRDefault="00F45B96" w:rsidP="00055395">
      <w:pPr>
        <w:jc w:val="both"/>
        <w:rPr>
          <w:color w:val="000000"/>
        </w:rPr>
      </w:pPr>
    </w:p>
    <w:p w:rsidR="00F45B96" w:rsidRPr="000A3282" w:rsidRDefault="00F45B96" w:rsidP="00055395">
      <w:pPr>
        <w:jc w:val="both"/>
        <w:rPr>
          <w:color w:val="000000"/>
        </w:rPr>
      </w:pPr>
      <w:r w:rsidRPr="001F6931">
        <w:rPr>
          <w:color w:val="000000"/>
        </w:rPr>
        <w:t>РАЗДЕЛ 1</w:t>
      </w:r>
      <w:r>
        <w:rPr>
          <w:color w:val="000000"/>
        </w:rPr>
        <w:t>2</w:t>
      </w:r>
      <w:r w:rsidRPr="001F6931">
        <w:rPr>
          <w:color w:val="000000"/>
        </w:rPr>
        <w:t>. ТРЕБОВАНИЕ К ФОРМЕ ПРЕДСТАВЛЯЕМОЙ ИНФОРМАЦИИ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50375F">
        <w:tc>
          <w:tcPr>
            <w:tcW w:w="9747" w:type="dxa"/>
          </w:tcPr>
          <w:p w:rsidR="00F45B96" w:rsidRPr="001F6931" w:rsidRDefault="00F45B96" w:rsidP="0050375F">
            <w:pPr>
              <w:jc w:val="both"/>
              <w:rPr>
                <w:i/>
                <w:color w:val="000000"/>
                <w:sz w:val="24"/>
                <w:szCs w:val="24"/>
              </w:rPr>
            </w:pPr>
            <w:r w:rsidRPr="001F6931">
              <w:rPr>
                <w:i/>
                <w:color w:val="000000"/>
                <w:sz w:val="24"/>
                <w:szCs w:val="24"/>
              </w:rPr>
              <w:t>Требования к формату (состав, язык, форма. Вид. Носитель, количество, программный продукт для чтения и обработки информации, канал получения и т. Д.) представления документации в соответс</w:t>
            </w:r>
            <w:r>
              <w:rPr>
                <w:i/>
                <w:color w:val="000000"/>
                <w:sz w:val="24"/>
                <w:szCs w:val="24"/>
              </w:rPr>
              <w:t>т</w:t>
            </w:r>
            <w:r w:rsidRPr="001F6931">
              <w:rPr>
                <w:i/>
                <w:color w:val="000000"/>
                <w:sz w:val="24"/>
                <w:szCs w:val="24"/>
              </w:rPr>
              <w:t>вии с разделом 13 .</w:t>
            </w:r>
          </w:p>
        </w:tc>
      </w:tr>
    </w:tbl>
    <w:p w:rsidR="00F45B96" w:rsidRPr="001F6931" w:rsidRDefault="00F45B96" w:rsidP="00055395">
      <w:pPr>
        <w:ind w:firstLine="567"/>
        <w:jc w:val="center"/>
        <w:rPr>
          <w:color w:val="000000"/>
        </w:rPr>
      </w:pPr>
    </w:p>
    <w:p w:rsidR="00F45B96" w:rsidRPr="001F6931" w:rsidRDefault="00F45B96" w:rsidP="00055395">
      <w:pPr>
        <w:ind w:firstLine="567"/>
        <w:jc w:val="center"/>
        <w:rPr>
          <w:color w:val="000000"/>
        </w:rPr>
      </w:pPr>
      <w:r>
        <w:rPr>
          <w:color w:val="000000"/>
        </w:rPr>
        <w:t>РАЗДЕЛ 14</w:t>
      </w:r>
      <w:r w:rsidRPr="001F6931">
        <w:rPr>
          <w:color w:val="000000"/>
        </w:rPr>
        <w:t>. ТРЕБОВАНИЯ К ТЕХНИЧЕСКОМУ ОБУЧЕНИЮ ПЕРСОНАЛА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45B96" w:rsidRPr="001F6931" w:rsidTr="007B0E43">
        <w:tc>
          <w:tcPr>
            <w:tcW w:w="9571" w:type="dxa"/>
          </w:tcPr>
          <w:p w:rsidR="00F45B96" w:rsidRPr="001F6931" w:rsidRDefault="00F45B96" w:rsidP="0050375F">
            <w:pPr>
              <w:jc w:val="both"/>
              <w:rPr>
                <w:i/>
                <w:color w:val="000000"/>
                <w:sz w:val="24"/>
                <w:szCs w:val="24"/>
              </w:rPr>
            </w:pPr>
            <w:r>
              <w:rPr>
                <w:i/>
                <w:color w:val="000000"/>
                <w:sz w:val="24"/>
                <w:szCs w:val="24"/>
              </w:rPr>
              <w:t>Не требуется</w:t>
            </w:r>
          </w:p>
        </w:tc>
      </w:tr>
    </w:tbl>
    <w:p w:rsidR="00F45B96" w:rsidRPr="001F6931" w:rsidRDefault="00F45B96" w:rsidP="00055395">
      <w:pPr>
        <w:ind w:firstLine="567"/>
        <w:jc w:val="both"/>
        <w:rPr>
          <w:color w:val="000000"/>
          <w:sz w:val="24"/>
          <w:szCs w:val="24"/>
        </w:rPr>
      </w:pPr>
    </w:p>
    <w:p w:rsidR="00F45B96" w:rsidRPr="001F6931" w:rsidRDefault="00F45B96" w:rsidP="00055395">
      <w:pPr>
        <w:ind w:firstLine="567"/>
        <w:jc w:val="center"/>
        <w:rPr>
          <w:color w:val="000000"/>
          <w:sz w:val="24"/>
          <w:szCs w:val="24"/>
        </w:rPr>
      </w:pPr>
      <w:r>
        <w:rPr>
          <w:color w:val="000000"/>
        </w:rPr>
        <w:t>РАЗДЕЛ 15</w:t>
      </w:r>
      <w:r w:rsidRPr="001F6931">
        <w:rPr>
          <w:color w:val="000000"/>
        </w:rPr>
        <w:t>. ПЕРЕЧЕНЬ ПРИНЯТЫХ СОКРАЩЕНИЙ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10"/>
        <w:gridCol w:w="6520"/>
      </w:tblGrid>
      <w:tr w:rsidR="00F45B96" w:rsidRPr="001F6931" w:rsidTr="0050375F">
        <w:trPr>
          <w:trHeight w:val="399"/>
        </w:trPr>
        <w:tc>
          <w:tcPr>
            <w:tcW w:w="851" w:type="dxa"/>
            <w:vAlign w:val="center"/>
          </w:tcPr>
          <w:p w:rsidR="00F45B96" w:rsidRPr="001F6931" w:rsidRDefault="00F45B96" w:rsidP="0050375F">
            <w:pPr>
              <w:jc w:val="center"/>
              <w:rPr>
                <w:color w:val="000000"/>
                <w:sz w:val="24"/>
                <w:szCs w:val="24"/>
              </w:rPr>
            </w:pPr>
            <w:r w:rsidRPr="001F6931">
              <w:rPr>
                <w:color w:val="000000"/>
                <w:sz w:val="24"/>
                <w:szCs w:val="24"/>
              </w:rPr>
              <w:t>№ п/п</w:t>
            </w:r>
          </w:p>
        </w:tc>
        <w:tc>
          <w:tcPr>
            <w:tcW w:w="2410" w:type="dxa"/>
            <w:vAlign w:val="center"/>
          </w:tcPr>
          <w:p w:rsidR="00F45B96" w:rsidRPr="001F6931" w:rsidRDefault="00F45B96" w:rsidP="0050375F">
            <w:pPr>
              <w:autoSpaceDE w:val="0"/>
              <w:autoSpaceDN w:val="0"/>
              <w:adjustRightInd w:val="0"/>
              <w:jc w:val="center"/>
              <w:rPr>
                <w:color w:val="000000"/>
                <w:sz w:val="24"/>
                <w:szCs w:val="24"/>
              </w:rPr>
            </w:pPr>
            <w:r w:rsidRPr="001F6931">
              <w:rPr>
                <w:color w:val="000000"/>
                <w:sz w:val="24"/>
                <w:szCs w:val="24"/>
              </w:rPr>
              <w:t>Сокращение</w:t>
            </w:r>
          </w:p>
        </w:tc>
        <w:tc>
          <w:tcPr>
            <w:tcW w:w="6520" w:type="dxa"/>
            <w:vAlign w:val="center"/>
          </w:tcPr>
          <w:p w:rsidR="00F45B96" w:rsidRPr="001F6931" w:rsidRDefault="00F45B96" w:rsidP="0050375F">
            <w:pPr>
              <w:jc w:val="center"/>
              <w:rPr>
                <w:color w:val="000000"/>
                <w:sz w:val="24"/>
                <w:szCs w:val="24"/>
              </w:rPr>
            </w:pPr>
            <w:r w:rsidRPr="001F6931">
              <w:rPr>
                <w:color w:val="000000"/>
                <w:sz w:val="24"/>
                <w:szCs w:val="24"/>
              </w:rPr>
              <w:t>Расшифровка сокращения</w:t>
            </w:r>
          </w:p>
        </w:tc>
      </w:tr>
      <w:tr w:rsidR="00F45B96" w:rsidRPr="001F6931" w:rsidTr="007C0F6D">
        <w:trPr>
          <w:trHeight w:val="288"/>
        </w:trPr>
        <w:tc>
          <w:tcPr>
            <w:tcW w:w="851" w:type="dxa"/>
          </w:tcPr>
          <w:p w:rsidR="00F45B96" w:rsidRPr="001F6931" w:rsidRDefault="00F45B96" w:rsidP="0050375F">
            <w:pPr>
              <w:jc w:val="both"/>
              <w:rPr>
                <w:color w:val="000000"/>
                <w:sz w:val="24"/>
                <w:szCs w:val="24"/>
              </w:rPr>
            </w:pPr>
            <w:r>
              <w:rPr>
                <w:color w:val="000000"/>
                <w:sz w:val="24"/>
                <w:szCs w:val="24"/>
              </w:rPr>
              <w:t>1</w:t>
            </w:r>
          </w:p>
        </w:tc>
        <w:tc>
          <w:tcPr>
            <w:tcW w:w="2410" w:type="dxa"/>
          </w:tcPr>
          <w:p w:rsidR="00F45B96" w:rsidRPr="001F6931" w:rsidRDefault="00F45B96" w:rsidP="0050375F">
            <w:pPr>
              <w:autoSpaceDE w:val="0"/>
              <w:autoSpaceDN w:val="0"/>
              <w:adjustRightInd w:val="0"/>
              <w:rPr>
                <w:color w:val="000000"/>
                <w:sz w:val="24"/>
                <w:szCs w:val="24"/>
              </w:rPr>
            </w:pPr>
            <w:r>
              <w:rPr>
                <w:color w:val="000000"/>
                <w:sz w:val="24"/>
                <w:szCs w:val="24"/>
              </w:rPr>
              <w:t>ГОСТ</w:t>
            </w:r>
          </w:p>
        </w:tc>
        <w:tc>
          <w:tcPr>
            <w:tcW w:w="6520" w:type="dxa"/>
          </w:tcPr>
          <w:p w:rsidR="00F45B96" w:rsidRPr="001F6931" w:rsidRDefault="00F45B96" w:rsidP="0050375F">
            <w:pPr>
              <w:jc w:val="both"/>
              <w:rPr>
                <w:i/>
                <w:color w:val="000000"/>
                <w:sz w:val="24"/>
                <w:szCs w:val="24"/>
              </w:rPr>
            </w:pPr>
            <w:r>
              <w:rPr>
                <w:i/>
                <w:color w:val="000000"/>
                <w:sz w:val="24"/>
                <w:szCs w:val="24"/>
              </w:rPr>
              <w:t>Государственный стандарт</w:t>
            </w:r>
          </w:p>
        </w:tc>
      </w:tr>
      <w:tr w:rsidR="00F45B96" w:rsidRPr="001F6931" w:rsidTr="007C0F6D">
        <w:trPr>
          <w:trHeight w:val="288"/>
        </w:trPr>
        <w:tc>
          <w:tcPr>
            <w:tcW w:w="851" w:type="dxa"/>
          </w:tcPr>
          <w:p w:rsidR="00F45B96" w:rsidRDefault="00F45B96" w:rsidP="0050375F">
            <w:pPr>
              <w:jc w:val="both"/>
              <w:rPr>
                <w:color w:val="000000"/>
                <w:sz w:val="24"/>
                <w:szCs w:val="24"/>
              </w:rPr>
            </w:pPr>
            <w:r>
              <w:rPr>
                <w:color w:val="000000"/>
                <w:sz w:val="24"/>
                <w:szCs w:val="24"/>
              </w:rPr>
              <w:t>2</w:t>
            </w:r>
          </w:p>
        </w:tc>
        <w:tc>
          <w:tcPr>
            <w:tcW w:w="2410" w:type="dxa"/>
          </w:tcPr>
          <w:p w:rsidR="00F45B96" w:rsidRDefault="00F45B96" w:rsidP="0050375F">
            <w:pPr>
              <w:autoSpaceDE w:val="0"/>
              <w:autoSpaceDN w:val="0"/>
              <w:adjustRightInd w:val="0"/>
              <w:rPr>
                <w:color w:val="000000"/>
                <w:sz w:val="24"/>
                <w:szCs w:val="24"/>
              </w:rPr>
            </w:pPr>
            <w:r>
              <w:rPr>
                <w:color w:val="000000"/>
                <w:sz w:val="24"/>
                <w:szCs w:val="24"/>
              </w:rPr>
              <w:t>СНиП</w:t>
            </w:r>
          </w:p>
        </w:tc>
        <w:tc>
          <w:tcPr>
            <w:tcW w:w="6520" w:type="dxa"/>
          </w:tcPr>
          <w:p w:rsidR="00F45B96" w:rsidRDefault="00F45B96" w:rsidP="00612DEF">
            <w:pPr>
              <w:jc w:val="both"/>
              <w:rPr>
                <w:i/>
                <w:color w:val="000000"/>
                <w:sz w:val="24"/>
                <w:szCs w:val="24"/>
              </w:rPr>
            </w:pPr>
            <w:r>
              <w:rPr>
                <w:i/>
                <w:color w:val="000000"/>
                <w:sz w:val="24"/>
                <w:szCs w:val="24"/>
              </w:rPr>
              <w:t>Строительные нормы и правила</w:t>
            </w:r>
          </w:p>
        </w:tc>
      </w:tr>
    </w:tbl>
    <w:p w:rsidR="00F45B96" w:rsidRPr="001F6931" w:rsidRDefault="00F45B96" w:rsidP="00055395">
      <w:pPr>
        <w:ind w:firstLine="567"/>
        <w:jc w:val="center"/>
        <w:rPr>
          <w:color w:val="000000"/>
        </w:rPr>
      </w:pPr>
    </w:p>
    <w:p w:rsidR="00F45B96" w:rsidRPr="001F6931" w:rsidRDefault="00F45B96" w:rsidP="00055395">
      <w:pPr>
        <w:ind w:firstLine="567"/>
        <w:jc w:val="center"/>
        <w:rPr>
          <w:color w:val="000000"/>
        </w:rPr>
      </w:pPr>
      <w:r>
        <w:rPr>
          <w:color w:val="000000"/>
        </w:rPr>
        <w:t>РАЗДЕЛ 16</w:t>
      </w:r>
      <w:r w:rsidRPr="001F6931">
        <w:rPr>
          <w:color w:val="000000"/>
        </w:rPr>
        <w:t>. ПЕРЕЧЕНЬ ПРИЛОЖЕНИЙ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7371"/>
        <w:gridCol w:w="1559"/>
      </w:tblGrid>
      <w:tr w:rsidR="00F45B96" w:rsidRPr="001F6931" w:rsidTr="0050375F">
        <w:trPr>
          <w:trHeight w:val="399"/>
        </w:trPr>
        <w:tc>
          <w:tcPr>
            <w:tcW w:w="851" w:type="dxa"/>
            <w:vAlign w:val="center"/>
          </w:tcPr>
          <w:p w:rsidR="00F45B96" w:rsidRPr="001F6931" w:rsidRDefault="00F45B96" w:rsidP="0050375F">
            <w:pPr>
              <w:jc w:val="center"/>
              <w:rPr>
                <w:color w:val="000000"/>
                <w:sz w:val="24"/>
                <w:szCs w:val="24"/>
              </w:rPr>
            </w:pPr>
            <w:r w:rsidRPr="001F6931">
              <w:rPr>
                <w:color w:val="000000"/>
                <w:sz w:val="24"/>
                <w:szCs w:val="24"/>
              </w:rPr>
              <w:t>№ п/п</w:t>
            </w:r>
          </w:p>
        </w:tc>
        <w:tc>
          <w:tcPr>
            <w:tcW w:w="7371" w:type="dxa"/>
            <w:vAlign w:val="center"/>
          </w:tcPr>
          <w:p w:rsidR="00F45B96" w:rsidRPr="001F6931" w:rsidRDefault="00F45B96" w:rsidP="0050375F">
            <w:pPr>
              <w:autoSpaceDE w:val="0"/>
              <w:autoSpaceDN w:val="0"/>
              <w:adjustRightInd w:val="0"/>
              <w:jc w:val="center"/>
              <w:rPr>
                <w:color w:val="000000"/>
                <w:sz w:val="24"/>
                <w:szCs w:val="24"/>
              </w:rPr>
            </w:pPr>
            <w:r w:rsidRPr="001F6931">
              <w:rPr>
                <w:color w:val="000000"/>
                <w:sz w:val="24"/>
                <w:szCs w:val="24"/>
              </w:rPr>
              <w:t>Наименование приложения</w:t>
            </w:r>
          </w:p>
        </w:tc>
        <w:tc>
          <w:tcPr>
            <w:tcW w:w="1559" w:type="dxa"/>
            <w:vAlign w:val="center"/>
          </w:tcPr>
          <w:p w:rsidR="00F45B96" w:rsidRPr="001F6931" w:rsidRDefault="00F45B96" w:rsidP="0050375F">
            <w:pPr>
              <w:jc w:val="center"/>
              <w:rPr>
                <w:color w:val="000000"/>
                <w:sz w:val="24"/>
                <w:szCs w:val="24"/>
              </w:rPr>
            </w:pPr>
            <w:r>
              <w:rPr>
                <w:color w:val="000000"/>
                <w:sz w:val="24"/>
                <w:szCs w:val="24"/>
              </w:rPr>
              <w:t>Количество стр.</w:t>
            </w:r>
          </w:p>
        </w:tc>
      </w:tr>
      <w:tr w:rsidR="00F45B96" w:rsidRPr="001F6931" w:rsidTr="0050375F">
        <w:trPr>
          <w:trHeight w:val="399"/>
        </w:trPr>
        <w:tc>
          <w:tcPr>
            <w:tcW w:w="851" w:type="dxa"/>
          </w:tcPr>
          <w:p w:rsidR="00F45B96" w:rsidRPr="001F6931" w:rsidRDefault="00F45B96" w:rsidP="0050375F">
            <w:pPr>
              <w:jc w:val="both"/>
              <w:rPr>
                <w:color w:val="000000"/>
                <w:sz w:val="24"/>
                <w:szCs w:val="24"/>
              </w:rPr>
            </w:pPr>
            <w:r>
              <w:rPr>
                <w:color w:val="000000"/>
                <w:sz w:val="24"/>
                <w:szCs w:val="24"/>
              </w:rPr>
              <w:t>1</w:t>
            </w:r>
          </w:p>
        </w:tc>
        <w:tc>
          <w:tcPr>
            <w:tcW w:w="7371" w:type="dxa"/>
          </w:tcPr>
          <w:p w:rsidR="00F45B96" w:rsidRPr="00DE10E4" w:rsidRDefault="00F45B96" w:rsidP="0050375F">
            <w:pPr>
              <w:autoSpaceDE w:val="0"/>
              <w:autoSpaceDN w:val="0"/>
              <w:adjustRightInd w:val="0"/>
              <w:rPr>
                <w:sz w:val="24"/>
                <w:szCs w:val="24"/>
              </w:rPr>
            </w:pPr>
            <w:r w:rsidRPr="00DE10E4">
              <w:rPr>
                <w:sz w:val="24"/>
                <w:szCs w:val="24"/>
              </w:rPr>
              <w:t xml:space="preserve"> Сметный расчет</w:t>
            </w:r>
            <w:r>
              <w:rPr>
                <w:sz w:val="24"/>
                <w:szCs w:val="24"/>
              </w:rPr>
              <w:t xml:space="preserve"> №№1-11</w:t>
            </w:r>
          </w:p>
        </w:tc>
        <w:tc>
          <w:tcPr>
            <w:tcW w:w="1559" w:type="dxa"/>
          </w:tcPr>
          <w:p w:rsidR="00F45B96" w:rsidRPr="00DE10E4" w:rsidRDefault="00F45B96" w:rsidP="00DE10E4">
            <w:pPr>
              <w:tabs>
                <w:tab w:val="left" w:pos="506"/>
                <w:tab w:val="center" w:pos="671"/>
              </w:tabs>
              <w:rPr>
                <w:sz w:val="24"/>
                <w:szCs w:val="24"/>
              </w:rPr>
            </w:pPr>
            <w:r w:rsidRPr="00DE10E4">
              <w:rPr>
                <w:sz w:val="24"/>
                <w:szCs w:val="24"/>
              </w:rPr>
              <w:tab/>
            </w:r>
            <w:r w:rsidRPr="00DE10E4">
              <w:rPr>
                <w:sz w:val="24"/>
                <w:szCs w:val="24"/>
              </w:rPr>
              <w:tab/>
            </w:r>
            <w:r>
              <w:rPr>
                <w:sz w:val="24"/>
                <w:szCs w:val="24"/>
              </w:rPr>
              <w:t>90</w:t>
            </w:r>
          </w:p>
        </w:tc>
      </w:tr>
    </w:tbl>
    <w:p w:rsidR="00F45B96" w:rsidRDefault="00F45B96"/>
    <w:sectPr w:rsidR="00F45B96" w:rsidSect="00DE10E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395"/>
    <w:rsid w:val="00037BF9"/>
    <w:rsid w:val="00053C50"/>
    <w:rsid w:val="00055395"/>
    <w:rsid w:val="0008257A"/>
    <w:rsid w:val="0008294B"/>
    <w:rsid w:val="00097CDB"/>
    <w:rsid w:val="000A3282"/>
    <w:rsid w:val="000A4B98"/>
    <w:rsid w:val="000B0AD2"/>
    <w:rsid w:val="000D24EB"/>
    <w:rsid w:val="000D2C03"/>
    <w:rsid w:val="000F1FD8"/>
    <w:rsid w:val="00106091"/>
    <w:rsid w:val="00110FD0"/>
    <w:rsid w:val="001737BF"/>
    <w:rsid w:val="00175754"/>
    <w:rsid w:val="001E151F"/>
    <w:rsid w:val="001F6931"/>
    <w:rsid w:val="00205643"/>
    <w:rsid w:val="00231C4B"/>
    <w:rsid w:val="00244FF9"/>
    <w:rsid w:val="00270AE4"/>
    <w:rsid w:val="0028396D"/>
    <w:rsid w:val="002A5E6A"/>
    <w:rsid w:val="002B7027"/>
    <w:rsid w:val="00353C5E"/>
    <w:rsid w:val="003A5DBA"/>
    <w:rsid w:val="003F176B"/>
    <w:rsid w:val="004031F8"/>
    <w:rsid w:val="004176B5"/>
    <w:rsid w:val="00451C75"/>
    <w:rsid w:val="0048364C"/>
    <w:rsid w:val="00485AC9"/>
    <w:rsid w:val="004874A9"/>
    <w:rsid w:val="0050375F"/>
    <w:rsid w:val="00505EAA"/>
    <w:rsid w:val="00582C10"/>
    <w:rsid w:val="00586050"/>
    <w:rsid w:val="005A673B"/>
    <w:rsid w:val="005F0ABC"/>
    <w:rsid w:val="00612DEF"/>
    <w:rsid w:val="006175C7"/>
    <w:rsid w:val="006D0CA6"/>
    <w:rsid w:val="006F6098"/>
    <w:rsid w:val="007175A4"/>
    <w:rsid w:val="00744EFF"/>
    <w:rsid w:val="007475B1"/>
    <w:rsid w:val="007942C4"/>
    <w:rsid w:val="007A0343"/>
    <w:rsid w:val="007B0E43"/>
    <w:rsid w:val="007B4568"/>
    <w:rsid w:val="007C0F6D"/>
    <w:rsid w:val="007F5EEB"/>
    <w:rsid w:val="00854576"/>
    <w:rsid w:val="0086640F"/>
    <w:rsid w:val="00891711"/>
    <w:rsid w:val="008B6562"/>
    <w:rsid w:val="008D39AA"/>
    <w:rsid w:val="008E0B90"/>
    <w:rsid w:val="009368B4"/>
    <w:rsid w:val="009411FE"/>
    <w:rsid w:val="00953CFA"/>
    <w:rsid w:val="0095715C"/>
    <w:rsid w:val="00967FD2"/>
    <w:rsid w:val="00986B97"/>
    <w:rsid w:val="009A085D"/>
    <w:rsid w:val="009B39A8"/>
    <w:rsid w:val="009C3582"/>
    <w:rsid w:val="009F1508"/>
    <w:rsid w:val="009F5BB0"/>
    <w:rsid w:val="00A121C5"/>
    <w:rsid w:val="00B069BB"/>
    <w:rsid w:val="00B24914"/>
    <w:rsid w:val="00B33268"/>
    <w:rsid w:val="00BB6D91"/>
    <w:rsid w:val="00BD13B1"/>
    <w:rsid w:val="00BD34A6"/>
    <w:rsid w:val="00C174F1"/>
    <w:rsid w:val="00C37183"/>
    <w:rsid w:val="00C52819"/>
    <w:rsid w:val="00C57377"/>
    <w:rsid w:val="00C94317"/>
    <w:rsid w:val="00CE7071"/>
    <w:rsid w:val="00D36CF1"/>
    <w:rsid w:val="00D60990"/>
    <w:rsid w:val="00D932BD"/>
    <w:rsid w:val="00DA6C70"/>
    <w:rsid w:val="00DB39D4"/>
    <w:rsid w:val="00DE10E4"/>
    <w:rsid w:val="00E14CDC"/>
    <w:rsid w:val="00E43C80"/>
    <w:rsid w:val="00E55D36"/>
    <w:rsid w:val="00EA631C"/>
    <w:rsid w:val="00EC6535"/>
    <w:rsid w:val="00F32879"/>
    <w:rsid w:val="00F45B96"/>
    <w:rsid w:val="00F55F5E"/>
    <w:rsid w:val="00F90867"/>
    <w:rsid w:val="00FA1C9D"/>
    <w:rsid w:val="00FF6D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395"/>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5395"/>
    <w:pPr>
      <w:widowControl w:val="0"/>
      <w:autoSpaceDE w:val="0"/>
      <w:autoSpaceDN w:val="0"/>
      <w:adjustRightInd w:val="0"/>
    </w:pPr>
    <w:rPr>
      <w:rFonts w:eastAsia="Times New Roman" w:cs="Calibri"/>
      <w:b/>
      <w:bCs/>
    </w:rPr>
  </w:style>
  <w:style w:type="paragraph" w:styleId="BalloonText">
    <w:name w:val="Balloon Text"/>
    <w:basedOn w:val="Normal"/>
    <w:link w:val="BalloonTextChar"/>
    <w:uiPriority w:val="99"/>
    <w:semiHidden/>
    <w:rsid w:val="00353C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3C5E"/>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11094994">
      <w:marLeft w:val="0"/>
      <w:marRight w:val="0"/>
      <w:marTop w:val="0"/>
      <w:marBottom w:val="0"/>
      <w:divBdr>
        <w:top w:val="none" w:sz="0" w:space="0" w:color="auto"/>
        <w:left w:val="none" w:sz="0" w:space="0" w:color="auto"/>
        <w:bottom w:val="none" w:sz="0" w:space="0" w:color="auto"/>
        <w:right w:val="none" w:sz="0" w:space="0" w:color="auto"/>
      </w:divBdr>
    </w:div>
    <w:div w:id="1511094995">
      <w:marLeft w:val="0"/>
      <w:marRight w:val="0"/>
      <w:marTop w:val="0"/>
      <w:marBottom w:val="0"/>
      <w:divBdr>
        <w:top w:val="none" w:sz="0" w:space="0" w:color="auto"/>
        <w:left w:val="none" w:sz="0" w:space="0" w:color="auto"/>
        <w:bottom w:val="none" w:sz="0" w:space="0" w:color="auto"/>
        <w:right w:val="none" w:sz="0" w:space="0" w:color="auto"/>
      </w:divBdr>
    </w:div>
    <w:div w:id="1511094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server03\esif\&#1092;&#1086;&#1085;&#1076;%20&#1053;&#1086;&#1088;&#1084;&#1072;&#1090;&#1080;&#1074;&#1085;&#1086;-&#1088;&#1072;&#1089;&#1087;&#1086;&#1088;&#1103;&#1076;&#1080;&#1090;&#1077;&#1083;&#1100;&#1085;&#1086;&#1081;%20&#1076;&#1086;&#1082;&#1091;&#1084;&#1077;&#1085;&#1090;&#1072;&#1094;&#1080;&#1080;\&#1069;&#1083;&#1077;&#1082;&#1090;&#1088;&#1086;&#1085;&#1085;&#1099;&#1077;%20&#1087;&#1088;&#1080;&#1083;&#1086;&#1078;&#1077;&#1085;&#1080;&#1103;\&#1053;&#1044;%20&#1074;%20&#1089;&#1090;&#1088;&#1086;&#1080;&#1090;&#1077;&#1083;&#1100;&#1089;&#1090;&#1074;&#1077;\&#1057;&#1053;&#1048;&#1055;%203.02.01-87.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8</Pages>
  <Words>2266</Words>
  <Characters>12919</Characters>
  <Application>Microsoft Office Outlook</Application>
  <DocSecurity>0</DocSecurity>
  <Lines>0</Lines>
  <Paragraphs>0</Paragraphs>
  <ScaleCrop>false</ScaleCrop>
  <Company>РФЯЦ-ВНИИТФ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Белых Михаил Владимирович</dc:creator>
  <cp:keywords/>
  <dc:description/>
  <cp:lastModifiedBy>User</cp:lastModifiedBy>
  <cp:revision>13</cp:revision>
  <cp:lastPrinted>2015-08-18T11:57:00Z</cp:lastPrinted>
  <dcterms:created xsi:type="dcterms:W3CDTF">2015-08-19T04:25:00Z</dcterms:created>
  <dcterms:modified xsi:type="dcterms:W3CDTF">2015-08-27T05:09:00Z</dcterms:modified>
</cp:coreProperties>
</file>